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64B" w:rsidRPr="008177BC" w:rsidRDefault="00C46F77" w:rsidP="003144F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177BC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 4</w:t>
      </w:r>
      <w:r w:rsidR="005A3066" w:rsidRPr="008177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การติดตามและประเมินผล</w:t>
      </w:r>
    </w:p>
    <w:p w:rsidR="00401E80" w:rsidRPr="00625B88" w:rsidRDefault="005B5E49" w:rsidP="00C46F77">
      <w:pPr>
        <w:spacing w:before="120" w:after="0" w:line="240" w:lineRule="auto"/>
        <w:ind w:firstLine="720"/>
        <w:jc w:val="thaiDistribute"/>
        <w:rPr>
          <w:rFonts w:ascii="TH SarabunIT๙" w:eastAsia="Calibri" w:hAnsi="TH SarabunIT๙" w:cs="TH SarabunIT๙"/>
          <w:sz w:val="30"/>
          <w:szCs w:val="30"/>
        </w:rPr>
      </w:pP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 xml:space="preserve">ในการจัดทำแผนพัฒนาท้องถิ่นนั้น  จะต้องมีการติดตามและประเมินผลแผนพัฒนา  โดยจะต้องติดตามและประเมินยุทธศาสตร์  </w:t>
      </w:r>
      <w:r w:rsidRPr="00625B88">
        <w:rPr>
          <w:rFonts w:ascii="TH SarabunIT๙" w:eastAsia="Calibri" w:hAnsi="TH SarabunIT๙" w:cs="TH SarabunIT๙"/>
          <w:sz w:val="30"/>
          <w:szCs w:val="30"/>
          <w:cs/>
        </w:rPr>
        <w:t>ตามระเบียบกระทรวงมหาดไทยว่าด้วยการจัดท</w:t>
      </w:r>
      <w:r w:rsidRPr="00625B88">
        <w:rPr>
          <w:rFonts w:ascii="TH SarabunIT๙" w:eastAsia="Calibri" w:hAnsi="TH SarabunIT๙" w:cs="TH SarabunIT๙" w:hint="cs"/>
          <w:sz w:val="30"/>
          <w:szCs w:val="30"/>
          <w:cs/>
        </w:rPr>
        <w:t>ำ</w:t>
      </w:r>
      <w:r w:rsidRPr="00625B88">
        <w:rPr>
          <w:rFonts w:ascii="TH SarabunIT๙" w:eastAsia="Calibri" w:hAnsi="TH SarabunIT๙" w:cs="TH SarabunIT๙"/>
          <w:sz w:val="30"/>
          <w:szCs w:val="30"/>
          <w:cs/>
        </w:rPr>
        <w:t xml:space="preserve">แผนพัฒนาขององค์กรปกครองส่วนท้องถิ่น พ.ศ. </w:t>
      </w:r>
      <w:r w:rsidRPr="00625B88">
        <w:rPr>
          <w:rFonts w:ascii="TH SarabunIT๙" w:eastAsia="Calibri" w:hAnsi="TH SarabunIT๙" w:cs="TH SarabunIT๙"/>
          <w:sz w:val="30"/>
          <w:szCs w:val="30"/>
        </w:rPr>
        <w:t>2548 (</w:t>
      </w:r>
      <w:r w:rsidRPr="00625B88">
        <w:rPr>
          <w:rFonts w:ascii="TH SarabunIT๙" w:eastAsia="Calibri" w:hAnsi="TH SarabunIT๙" w:cs="TH SarabunIT๙"/>
          <w:sz w:val="30"/>
          <w:szCs w:val="30"/>
          <w:cs/>
        </w:rPr>
        <w:t xml:space="preserve">แก้ไขเพิ่มเติม ฉบับที่ </w:t>
      </w:r>
      <w:r w:rsidR="00C46F77">
        <w:rPr>
          <w:rFonts w:ascii="TH SarabunIT๙" w:eastAsia="Calibri" w:hAnsi="TH SarabunIT๙" w:cs="TH SarabunIT๙"/>
          <w:sz w:val="30"/>
          <w:szCs w:val="30"/>
        </w:rPr>
        <w:t>3</w:t>
      </w:r>
      <w:r w:rsidRPr="00625B88">
        <w:rPr>
          <w:rFonts w:ascii="TH SarabunIT๙" w:eastAsia="Calibri" w:hAnsi="TH SarabunIT๙" w:cs="TH SarabunIT๙"/>
          <w:sz w:val="30"/>
          <w:szCs w:val="30"/>
        </w:rPr>
        <w:t xml:space="preserve"> </w:t>
      </w:r>
      <w:r w:rsidRPr="00625B88">
        <w:rPr>
          <w:rFonts w:ascii="TH SarabunIT๙" w:eastAsia="Calibri" w:hAnsi="TH SarabunIT๙" w:cs="TH SarabunIT๙"/>
          <w:sz w:val="30"/>
          <w:szCs w:val="30"/>
          <w:cs/>
        </w:rPr>
        <w:t xml:space="preserve">พ.ศ. </w:t>
      </w:r>
      <w:r w:rsidR="00C46F77">
        <w:rPr>
          <w:rFonts w:ascii="TH SarabunIT๙" w:eastAsia="Calibri" w:hAnsi="TH SarabunIT๙" w:cs="TH SarabunIT๙"/>
          <w:sz w:val="30"/>
          <w:szCs w:val="30"/>
        </w:rPr>
        <w:t>2561</w:t>
      </w:r>
      <w:r w:rsidRPr="00625B88">
        <w:rPr>
          <w:rFonts w:ascii="TH SarabunIT๙" w:eastAsia="Calibri" w:hAnsi="TH SarabunIT๙" w:cs="TH SarabunIT๙"/>
          <w:sz w:val="30"/>
          <w:szCs w:val="30"/>
        </w:rPr>
        <w:t xml:space="preserve">) </w:t>
      </w:r>
      <w:r w:rsidRPr="00625B88">
        <w:rPr>
          <w:rFonts w:ascii="TH SarabunIT๙" w:eastAsia="Calibri" w:hAnsi="TH SarabunIT๙" w:cs="TH SarabunIT๙" w:hint="cs"/>
          <w:sz w:val="30"/>
          <w:szCs w:val="30"/>
          <w:cs/>
        </w:rPr>
        <w:t>ข้อ</w:t>
      </w:r>
      <w:r w:rsidR="00C46F77">
        <w:rPr>
          <w:rFonts w:ascii="TH SarabunIT๙" w:eastAsia="Calibri" w:hAnsi="TH SarabunIT๙" w:cs="TH SarabunIT๙"/>
          <w:sz w:val="30"/>
          <w:szCs w:val="30"/>
        </w:rPr>
        <w:t xml:space="preserve"> 12</w:t>
      </w:r>
      <w:r w:rsidRPr="00625B88">
        <w:rPr>
          <w:rFonts w:ascii="TH SarabunIT๙" w:eastAsia="Times New Roman" w:hAnsi="TH SarabunIT๙" w:cs="TH SarabunIT๙"/>
          <w:sz w:val="30"/>
          <w:szCs w:val="30"/>
        </w:rPr>
        <w:t xml:space="preserve"> </w:t>
      </w:r>
      <w:r w:rsidRPr="00625B88">
        <w:rPr>
          <w:rFonts w:ascii="TH SarabunIT๙" w:eastAsia="Times New Roman" w:hAnsi="TH SarabunIT๙" w:cs="TH SarabunIT๙"/>
          <w:color w:val="000000"/>
          <w:sz w:val="30"/>
          <w:szCs w:val="30"/>
          <w:cs/>
        </w:rPr>
        <w:t>และในการประเมินแผนนั้นจะต้อง ดำเนินการ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>ประเมินคุณภาพของแผนยุทธศาสตร์การพัฒนาตามแนวทางการติดตามและประเมินผลยุทธศาสตร์</w:t>
      </w:r>
      <w:r w:rsidR="00B36922" w:rsidRPr="00625B88">
        <w:rPr>
          <w:rFonts w:ascii="TH SarabunIT๙" w:eastAsia="Times New Roman" w:hAnsi="TH SarabunIT๙" w:cs="TH SarabunIT๙" w:hint="cs"/>
          <w:sz w:val="30"/>
          <w:szCs w:val="30"/>
          <w:cs/>
        </w:rPr>
        <w:t xml:space="preserve">  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>เพื่อสอดคล้องแผนพั</w:t>
      </w:r>
      <w:r w:rsidRPr="00625B88">
        <w:rPr>
          <w:rFonts w:ascii="TH SarabunIT๙" w:eastAsia="Times New Roman" w:hAnsi="TH SarabunIT๙" w:cs="TH SarabunIT๙" w:hint="cs"/>
          <w:sz w:val="30"/>
          <w:szCs w:val="30"/>
          <w:cs/>
        </w:rPr>
        <w:t>ฒ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>นาท้องถิ่นของอ</w:t>
      </w:r>
      <w:r w:rsidRPr="00625B88">
        <w:rPr>
          <w:rFonts w:ascii="TH SarabunIT๙" w:eastAsia="Times New Roman" w:hAnsi="TH SarabunIT๙" w:cs="TH SarabunIT๙" w:hint="cs"/>
          <w:sz w:val="30"/>
          <w:szCs w:val="30"/>
          <w:cs/>
        </w:rPr>
        <w:t>ง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 xml:space="preserve">ค์กรปกครองส่วนท้องถิ่น  แจ้งตามหนังสือกระทรวงมหาดไทย </w:t>
      </w:r>
      <w:r w:rsidR="00C46F77">
        <w:rPr>
          <w:rFonts w:ascii="TH SarabunIT๙" w:eastAsia="Times New Roman" w:hAnsi="TH SarabunIT๙" w:cs="TH SarabunIT๙" w:hint="cs"/>
          <w:sz w:val="30"/>
          <w:szCs w:val="30"/>
          <w:cs/>
        </w:rPr>
        <w:t xml:space="preserve">ด่วนที่สุด 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>ที่ มท ๐๘๑๐.</w:t>
      </w:r>
      <w:r w:rsidR="00C46F77">
        <w:rPr>
          <w:rFonts w:ascii="TH SarabunIT๙" w:eastAsia="Times New Roman" w:hAnsi="TH SarabunIT๙" w:cs="TH SarabunIT๙" w:hint="cs"/>
          <w:sz w:val="30"/>
          <w:szCs w:val="30"/>
          <w:cs/>
        </w:rPr>
        <w:t>3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 xml:space="preserve">/ว </w:t>
      </w:r>
      <w:r w:rsidR="00C46F77">
        <w:rPr>
          <w:rFonts w:ascii="TH SarabunIT๙" w:eastAsia="Times New Roman" w:hAnsi="TH SarabunIT๙" w:cs="TH SarabunIT๙" w:hint="cs"/>
          <w:sz w:val="30"/>
          <w:szCs w:val="30"/>
          <w:cs/>
        </w:rPr>
        <w:t>2931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 xml:space="preserve"> ลงวันที่</w:t>
      </w:r>
      <w:r w:rsidR="00C46F77">
        <w:rPr>
          <w:rFonts w:ascii="TH SarabunIT๙" w:eastAsia="Times New Roman" w:hAnsi="TH SarabunIT๙" w:cs="TH SarabunIT๙" w:hint="cs"/>
          <w:sz w:val="30"/>
          <w:szCs w:val="30"/>
          <w:cs/>
        </w:rPr>
        <w:t xml:space="preserve">            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 xml:space="preserve"> ๑</w:t>
      </w:r>
      <w:r w:rsidR="00C46F77">
        <w:rPr>
          <w:rFonts w:ascii="TH SarabunIT๙" w:eastAsia="Times New Roman" w:hAnsi="TH SarabunIT๙" w:cs="TH SarabunIT๙" w:hint="cs"/>
          <w:sz w:val="30"/>
          <w:szCs w:val="30"/>
          <w:cs/>
        </w:rPr>
        <w:t>5</w:t>
      </w:r>
      <w:r w:rsidR="00C46F77">
        <w:rPr>
          <w:rFonts w:ascii="TH SarabunIT๙" w:eastAsia="Times New Roman" w:hAnsi="TH SarabunIT๙" w:cs="TH SarabunIT๙"/>
          <w:sz w:val="30"/>
          <w:szCs w:val="30"/>
          <w:cs/>
        </w:rPr>
        <w:t xml:space="preserve"> พ</w:t>
      </w:r>
      <w:r w:rsidR="00C46F77">
        <w:rPr>
          <w:rFonts w:ascii="TH SarabunIT๙" w:eastAsia="Times New Roman" w:hAnsi="TH SarabunIT๙" w:cs="TH SarabunIT๙" w:hint="cs"/>
          <w:sz w:val="30"/>
          <w:szCs w:val="30"/>
          <w:cs/>
        </w:rPr>
        <w:t>ฤษภา</w:t>
      </w:r>
      <w:r w:rsidR="00C46F77">
        <w:rPr>
          <w:rFonts w:ascii="TH SarabunIT๙" w:eastAsia="Times New Roman" w:hAnsi="TH SarabunIT๙" w:cs="TH SarabunIT๙"/>
          <w:sz w:val="30"/>
          <w:szCs w:val="30"/>
          <w:cs/>
        </w:rPr>
        <w:t>คม ๒๕62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 xml:space="preserve"> เรื่อง  </w:t>
      </w:r>
      <w:r w:rsidR="0094666E">
        <w:rPr>
          <w:rFonts w:ascii="TH SarabunIT๙" w:eastAsia="Times New Roman" w:hAnsi="TH SarabunIT๙" w:cs="TH SarabunIT๙" w:hint="cs"/>
          <w:sz w:val="30"/>
          <w:szCs w:val="30"/>
          <w:cs/>
        </w:rPr>
        <w:t>ซักซ้อม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>แนวทาง</w:t>
      </w:r>
      <w:r w:rsidR="0094666E">
        <w:rPr>
          <w:rFonts w:ascii="TH SarabunIT๙" w:eastAsia="Times New Roman" w:hAnsi="TH SarabunIT๙" w:cs="TH SarabunIT๙" w:hint="cs"/>
          <w:sz w:val="30"/>
          <w:szCs w:val="30"/>
          <w:cs/>
        </w:rPr>
        <w:t>การทบทวนแผนพัฒนาท้องถิ่</w:t>
      </w:r>
      <w:bookmarkStart w:id="0" w:name="_GoBack"/>
      <w:bookmarkEnd w:id="0"/>
      <w:r w:rsidR="0094666E">
        <w:rPr>
          <w:rFonts w:ascii="TH SarabunIT๙" w:eastAsia="Times New Roman" w:hAnsi="TH SarabunIT๙" w:cs="TH SarabunIT๙" w:hint="cs"/>
          <w:sz w:val="30"/>
          <w:szCs w:val="30"/>
          <w:cs/>
        </w:rPr>
        <w:t>น</w:t>
      </w:r>
      <w:r w:rsidR="0094666E">
        <w:rPr>
          <w:rFonts w:ascii="TH SarabunIT๙" w:eastAsia="Times New Roman" w:hAnsi="TH SarabunIT๙" w:cs="TH SarabunIT๙"/>
          <w:sz w:val="30"/>
          <w:szCs w:val="30"/>
          <w:cs/>
        </w:rPr>
        <w:t xml:space="preserve"> (พ.ศ. ๒๕๖๑ – ๒๕๖5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 xml:space="preserve">) ขององค์กรปกครองส่วนท้องถิ่น  </w:t>
      </w:r>
      <w:r w:rsidR="00401E80" w:rsidRPr="00625B88">
        <w:rPr>
          <w:rFonts w:ascii="TH SarabunIT๙" w:eastAsia="Calibri" w:hAnsi="TH SarabunIT๙" w:cs="TH SarabunIT๙"/>
          <w:sz w:val="30"/>
          <w:szCs w:val="30"/>
          <w:cs/>
        </w:rPr>
        <w:t>เป็นแบบที่ก</w:t>
      </w:r>
      <w:r w:rsidR="00401E80" w:rsidRPr="00625B88">
        <w:rPr>
          <w:rFonts w:ascii="TH SarabunIT๙" w:eastAsia="Calibri" w:hAnsi="TH SarabunIT๙" w:cs="TH SarabunIT๙" w:hint="cs"/>
          <w:sz w:val="30"/>
          <w:szCs w:val="30"/>
          <w:cs/>
        </w:rPr>
        <w:t>ำ</w:t>
      </w:r>
      <w:r w:rsidR="00401E80" w:rsidRPr="00625B88">
        <w:rPr>
          <w:rFonts w:ascii="TH SarabunIT๙" w:eastAsia="Calibri" w:hAnsi="TH SarabunIT๙" w:cs="TH SarabunIT๙"/>
          <w:sz w:val="30"/>
          <w:szCs w:val="30"/>
          <w:cs/>
        </w:rPr>
        <w:t>หนดให้คณะกรรมการติดตามและประเมินผลแผนพัฒนาท้องถิ่น</w:t>
      </w:r>
      <w:r w:rsidR="00401E80" w:rsidRPr="00625B8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 </w:t>
      </w:r>
      <w:r w:rsidR="00401E80" w:rsidRPr="00625B88">
        <w:rPr>
          <w:rFonts w:ascii="TH SarabunIT๙" w:eastAsia="Calibri" w:hAnsi="TH SarabunIT๙" w:cs="TH SarabunIT๙"/>
          <w:sz w:val="30"/>
          <w:szCs w:val="30"/>
          <w:cs/>
        </w:rPr>
        <w:t xml:space="preserve"> ด</w:t>
      </w:r>
      <w:r w:rsidR="00401E80" w:rsidRPr="00625B88">
        <w:rPr>
          <w:rFonts w:ascii="TH SarabunIT๙" w:eastAsia="Calibri" w:hAnsi="TH SarabunIT๙" w:cs="TH SarabunIT๙" w:hint="cs"/>
          <w:sz w:val="30"/>
          <w:szCs w:val="30"/>
          <w:cs/>
        </w:rPr>
        <w:t>ำ</w:t>
      </w:r>
      <w:r w:rsidR="00401E80" w:rsidRPr="00625B88">
        <w:rPr>
          <w:rFonts w:ascii="TH SarabunIT๙" w:eastAsia="Calibri" w:hAnsi="TH SarabunIT๙" w:cs="TH SarabunIT๙"/>
          <w:sz w:val="30"/>
          <w:szCs w:val="30"/>
          <w:cs/>
        </w:rPr>
        <w:t>เนินการให้คะแนนตามเกณฑ์ที่ก</w:t>
      </w:r>
      <w:r w:rsidR="00401E80" w:rsidRPr="00625B88">
        <w:rPr>
          <w:rFonts w:ascii="TH SarabunIT๙" w:eastAsia="Calibri" w:hAnsi="TH SarabunIT๙" w:cs="TH SarabunIT๙" w:hint="cs"/>
          <w:sz w:val="30"/>
          <w:szCs w:val="30"/>
          <w:cs/>
        </w:rPr>
        <w:t>ำ</w:t>
      </w:r>
      <w:r w:rsidR="00401E80" w:rsidRPr="00625B88">
        <w:rPr>
          <w:rFonts w:ascii="TH SarabunIT๙" w:eastAsia="Calibri" w:hAnsi="TH SarabunIT๙" w:cs="TH SarabunIT๙"/>
          <w:sz w:val="30"/>
          <w:szCs w:val="30"/>
          <w:cs/>
        </w:rPr>
        <w:t xml:space="preserve">หนดไว้ </w:t>
      </w:r>
      <w:r w:rsidR="00401E80" w:rsidRPr="00625B8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 </w:t>
      </w:r>
      <w:r w:rsidR="00401E80" w:rsidRPr="00625B88">
        <w:rPr>
          <w:rFonts w:ascii="TH SarabunIT๙" w:eastAsia="Calibri" w:hAnsi="TH SarabunIT๙" w:cs="TH SarabunIT๙"/>
          <w:sz w:val="30"/>
          <w:szCs w:val="30"/>
          <w:cs/>
        </w:rPr>
        <w:t>ซึ่งเป็นส่วนหนึ่งของการติดตามและประเมินผลแผนพัฒนา โดยด</w:t>
      </w:r>
      <w:r w:rsidR="00401E80" w:rsidRPr="00625B88">
        <w:rPr>
          <w:rFonts w:ascii="TH SarabunIT๙" w:eastAsia="Calibri" w:hAnsi="TH SarabunIT๙" w:cs="TH SarabunIT๙" w:hint="cs"/>
          <w:sz w:val="30"/>
          <w:szCs w:val="30"/>
          <w:cs/>
        </w:rPr>
        <w:t>ำ</w:t>
      </w:r>
      <w:r w:rsidR="00401E80" w:rsidRPr="00625B88">
        <w:rPr>
          <w:rFonts w:ascii="TH SarabunIT๙" w:eastAsia="Calibri" w:hAnsi="TH SarabunIT๙" w:cs="TH SarabunIT๙"/>
          <w:sz w:val="30"/>
          <w:szCs w:val="30"/>
          <w:cs/>
        </w:rPr>
        <w:t>เนินการให้แล้วเสร็จภายในหกสิบวัน นับแต่วันที่ประกาศใช้งบประมาณรายจ่าย มีรายละเอียด ดังนี้</w:t>
      </w:r>
      <w:r w:rsidR="00401E80" w:rsidRPr="00625B88">
        <w:rPr>
          <w:rFonts w:ascii="TH SarabunIT๙" w:eastAsia="Calibri" w:hAnsi="TH SarabunIT๙" w:cs="TH SarabunIT๙"/>
          <w:sz w:val="30"/>
          <w:szCs w:val="30"/>
        </w:rPr>
        <w:t xml:space="preserve"> </w:t>
      </w:r>
    </w:p>
    <w:p w:rsidR="005A3066" w:rsidRPr="00625B88" w:rsidRDefault="005A3066" w:rsidP="00625B88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  <w:r w:rsidRPr="00625B88">
        <w:rPr>
          <w:rFonts w:ascii="TH SarabunIT๙" w:hAnsi="TH SarabunIT๙" w:cs="TH SarabunIT๙" w:hint="cs"/>
          <w:sz w:val="30"/>
          <w:szCs w:val="30"/>
          <w:cs/>
        </w:rPr>
        <w:tab/>
      </w:r>
      <w:r w:rsidR="004B7343">
        <w:rPr>
          <w:rFonts w:ascii="TH SarabunIT๙" w:hAnsi="TH SarabunIT๙" w:cs="TH SarabunIT๙" w:hint="cs"/>
          <w:sz w:val="30"/>
          <w:szCs w:val="30"/>
          <w:cs/>
        </w:rPr>
        <w:t>4.</w:t>
      </w:r>
      <w:r w:rsidRPr="00625B88">
        <w:rPr>
          <w:rFonts w:ascii="TH SarabunIT๙" w:hAnsi="TH SarabunIT๙" w:cs="TH SarabunIT๙" w:hint="cs"/>
          <w:sz w:val="30"/>
          <w:szCs w:val="30"/>
          <w:cs/>
        </w:rPr>
        <w:t>1 การติดตามและประเมินผลยุทธศาสตร์</w:t>
      </w:r>
    </w:p>
    <w:p w:rsidR="003144FE" w:rsidRPr="00625B88" w:rsidRDefault="004B7343" w:rsidP="00625B88">
      <w:pPr>
        <w:spacing w:after="0" w:line="240" w:lineRule="auto"/>
        <w:ind w:firstLine="720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     </w:t>
      </w:r>
      <w:r w:rsidR="0085249C" w:rsidRPr="00625B88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010551" w:rsidRPr="00625B88">
        <w:rPr>
          <w:rFonts w:ascii="TH SarabunIT๙" w:hAnsi="TH SarabunIT๙" w:cs="TH SarabunIT๙" w:hint="cs"/>
          <w:sz w:val="30"/>
          <w:szCs w:val="30"/>
          <w:cs/>
        </w:rPr>
        <w:t>แนวทางการพิจารณา</w:t>
      </w:r>
      <w:r w:rsidR="003144FE" w:rsidRPr="00625B88">
        <w:rPr>
          <w:rFonts w:ascii="TH SarabunIT๙" w:hAnsi="TH SarabunIT๙" w:cs="TH SarabunIT๙" w:hint="cs"/>
          <w:sz w:val="30"/>
          <w:szCs w:val="30"/>
          <w:cs/>
        </w:rPr>
        <w:t>การติดตามและประเมินผลยุทธศาสตร์เพื่อความสอดคล้องแผนพัฒนาท้องถิ่นขององค์กรปกครองส่วนท้องถิ่น</w:t>
      </w:r>
      <w:r w:rsidR="00B36922" w:rsidRPr="00625B88">
        <w:rPr>
          <w:rFonts w:ascii="TH SarabunIT๙" w:hAnsi="TH SarabunIT๙" w:cs="TH SarabunIT๙"/>
          <w:sz w:val="30"/>
          <w:szCs w:val="30"/>
        </w:rPr>
        <w:t xml:space="preserve"> </w:t>
      </w:r>
      <w:r w:rsidR="00B36922" w:rsidRPr="00625B88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46"/>
        <w:gridCol w:w="1524"/>
      </w:tblGrid>
      <w:tr w:rsidR="003144FE" w:rsidRPr="00625B88" w:rsidTr="00010551">
        <w:tc>
          <w:tcPr>
            <w:tcW w:w="8046" w:type="dxa"/>
          </w:tcPr>
          <w:p w:rsidR="003144FE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ประเด็นการพิจารณา</w:t>
            </w:r>
          </w:p>
        </w:tc>
        <w:tc>
          <w:tcPr>
            <w:tcW w:w="1524" w:type="dxa"/>
          </w:tcPr>
          <w:p w:rsidR="003144FE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คะแนน</w:t>
            </w:r>
          </w:p>
        </w:tc>
      </w:tr>
      <w:tr w:rsidR="003144FE" w:rsidRPr="00625B88" w:rsidTr="00010551">
        <w:tc>
          <w:tcPr>
            <w:tcW w:w="8046" w:type="dxa"/>
          </w:tcPr>
          <w:p w:rsidR="003144FE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524" w:type="dxa"/>
          </w:tcPr>
          <w:p w:rsidR="003144FE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</w:t>
            </w:r>
          </w:p>
        </w:tc>
      </w:tr>
      <w:tr w:rsidR="003144FE" w:rsidRPr="00625B88" w:rsidTr="00010551">
        <w:tc>
          <w:tcPr>
            <w:tcW w:w="8046" w:type="dxa"/>
          </w:tcPr>
          <w:p w:rsidR="003144FE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2. การวิเคราะห์สภาวการณ์และศักยภาพ</w:t>
            </w:r>
          </w:p>
        </w:tc>
        <w:tc>
          <w:tcPr>
            <w:tcW w:w="1524" w:type="dxa"/>
          </w:tcPr>
          <w:p w:rsidR="003144FE" w:rsidRPr="00625B88" w:rsidRDefault="00142D67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</w:t>
            </w:r>
          </w:p>
        </w:tc>
      </w:tr>
      <w:tr w:rsidR="003144FE" w:rsidRPr="00625B88" w:rsidTr="00010551">
        <w:tc>
          <w:tcPr>
            <w:tcW w:w="8046" w:type="dxa"/>
          </w:tcPr>
          <w:p w:rsidR="003144FE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3. ยุทธศาสตร์  ประกอบด้วย</w:t>
            </w:r>
          </w:p>
        </w:tc>
        <w:tc>
          <w:tcPr>
            <w:tcW w:w="1524" w:type="dxa"/>
          </w:tcPr>
          <w:p w:rsidR="003144FE" w:rsidRPr="00625B88" w:rsidRDefault="00142D67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60</w:t>
            </w:r>
          </w:p>
        </w:tc>
      </w:tr>
      <w:tr w:rsidR="003144FE" w:rsidRPr="00625B88" w:rsidTr="00010551">
        <w:tc>
          <w:tcPr>
            <w:tcW w:w="8046" w:type="dxa"/>
          </w:tcPr>
          <w:p w:rsidR="003144FE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3.1 ยุทธศาสตร์ขององค์กรปกครองส่วนท้องถิ่น</w:t>
            </w:r>
          </w:p>
        </w:tc>
        <w:tc>
          <w:tcPr>
            <w:tcW w:w="1524" w:type="dxa"/>
          </w:tcPr>
          <w:p w:rsidR="003144FE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(10)</w:t>
            </w:r>
          </w:p>
        </w:tc>
      </w:tr>
      <w:tr w:rsidR="003144FE" w:rsidRPr="00625B88" w:rsidTr="00010551">
        <w:tc>
          <w:tcPr>
            <w:tcW w:w="8046" w:type="dxa"/>
          </w:tcPr>
          <w:p w:rsidR="003144FE" w:rsidRPr="00625B88" w:rsidRDefault="00010551" w:rsidP="0001055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3.2 ยุทธศาสตร์ขององค์กรปกครองส่วนท้องถิ่นในเขตจังหวัด</w:t>
            </w:r>
          </w:p>
        </w:tc>
        <w:tc>
          <w:tcPr>
            <w:tcW w:w="1524" w:type="dxa"/>
          </w:tcPr>
          <w:p w:rsidR="003144FE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(10)</w:t>
            </w:r>
          </w:p>
        </w:tc>
      </w:tr>
      <w:tr w:rsidR="003144FE" w:rsidRPr="00625B88" w:rsidTr="00010551">
        <w:tc>
          <w:tcPr>
            <w:tcW w:w="8046" w:type="dxa"/>
          </w:tcPr>
          <w:p w:rsidR="003144FE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3.3 ยุทธศาสตร์จังหวัด</w:t>
            </w:r>
          </w:p>
        </w:tc>
        <w:tc>
          <w:tcPr>
            <w:tcW w:w="1524" w:type="dxa"/>
          </w:tcPr>
          <w:p w:rsidR="003144FE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(10)</w:t>
            </w:r>
          </w:p>
        </w:tc>
      </w:tr>
      <w:tr w:rsidR="003144FE" w:rsidRPr="00625B88" w:rsidTr="00010551">
        <w:tc>
          <w:tcPr>
            <w:tcW w:w="8046" w:type="dxa"/>
          </w:tcPr>
          <w:p w:rsidR="003144FE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3.4 วิสัยทัศน์</w:t>
            </w:r>
          </w:p>
        </w:tc>
        <w:tc>
          <w:tcPr>
            <w:tcW w:w="1524" w:type="dxa"/>
          </w:tcPr>
          <w:p w:rsidR="003144FE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010551" w:rsidRPr="00625B88" w:rsidTr="00010551">
        <w:tc>
          <w:tcPr>
            <w:tcW w:w="8046" w:type="dxa"/>
          </w:tcPr>
          <w:p w:rsidR="00010551" w:rsidRPr="00625B88" w:rsidRDefault="00010551" w:rsidP="0001055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3.5 กลยุทธ์ </w:t>
            </w:r>
          </w:p>
        </w:tc>
        <w:tc>
          <w:tcPr>
            <w:tcW w:w="1524" w:type="dxa"/>
          </w:tcPr>
          <w:p w:rsidR="00010551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010551" w:rsidRPr="00625B88" w:rsidTr="00010551">
        <w:tc>
          <w:tcPr>
            <w:tcW w:w="8046" w:type="dxa"/>
          </w:tcPr>
          <w:p w:rsidR="00010551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3.6 เป้าประสงค์ของแต่ละประเด็นกลยุทธ์</w:t>
            </w:r>
          </w:p>
        </w:tc>
        <w:tc>
          <w:tcPr>
            <w:tcW w:w="1524" w:type="dxa"/>
          </w:tcPr>
          <w:p w:rsidR="00010551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010551" w:rsidRPr="00625B88" w:rsidTr="00010551">
        <w:tc>
          <w:tcPr>
            <w:tcW w:w="8046" w:type="dxa"/>
          </w:tcPr>
          <w:p w:rsidR="00010551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3.7 จุดยืนทางยุทธศาสตร์</w:t>
            </w:r>
          </w:p>
        </w:tc>
        <w:tc>
          <w:tcPr>
            <w:tcW w:w="1524" w:type="dxa"/>
          </w:tcPr>
          <w:p w:rsidR="00010551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010551" w:rsidRPr="00625B88" w:rsidTr="00010551">
        <w:tc>
          <w:tcPr>
            <w:tcW w:w="8046" w:type="dxa"/>
          </w:tcPr>
          <w:p w:rsidR="00010551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3.8 แผนงาน</w:t>
            </w:r>
          </w:p>
        </w:tc>
        <w:tc>
          <w:tcPr>
            <w:tcW w:w="1524" w:type="dxa"/>
          </w:tcPr>
          <w:p w:rsidR="00010551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010551" w:rsidRPr="00625B88" w:rsidTr="00010551">
        <w:tc>
          <w:tcPr>
            <w:tcW w:w="8046" w:type="dxa"/>
          </w:tcPr>
          <w:p w:rsidR="00010551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3.9 ความเชื่อมโยงของยุทธศาสตร์ในภาพรวม</w:t>
            </w:r>
          </w:p>
        </w:tc>
        <w:tc>
          <w:tcPr>
            <w:tcW w:w="1524" w:type="dxa"/>
          </w:tcPr>
          <w:p w:rsidR="00010551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010551" w:rsidRPr="00625B88" w:rsidTr="00010551">
        <w:tc>
          <w:tcPr>
            <w:tcW w:w="8046" w:type="dxa"/>
          </w:tcPr>
          <w:p w:rsidR="00010551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รวมคะแนน</w:t>
            </w:r>
          </w:p>
        </w:tc>
        <w:tc>
          <w:tcPr>
            <w:tcW w:w="1524" w:type="dxa"/>
          </w:tcPr>
          <w:p w:rsidR="00010551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</w:t>
            </w:r>
          </w:p>
        </w:tc>
      </w:tr>
    </w:tbl>
    <w:p w:rsidR="003144FE" w:rsidRPr="00625B88" w:rsidRDefault="0085249C" w:rsidP="004348F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625B88">
        <w:rPr>
          <w:rFonts w:ascii="TH SarabunIT๙" w:hAnsi="TH SarabunIT๙" w:cs="TH SarabunIT๙" w:hint="cs"/>
          <w:sz w:val="32"/>
          <w:szCs w:val="32"/>
          <w:cs/>
        </w:rPr>
        <w:t xml:space="preserve"> แนวทางเบื้องต้นในการให้คะแนนแนวทางการพิจารณาการติดตามและประเมินผลยุทธศาสตร์เพื่อความสอดคล้องแผนพัฒนาท้องถิ่นสี่ปีขององค์กรปกครองส่วนท้องถิ่น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18"/>
        <w:gridCol w:w="4394"/>
        <w:gridCol w:w="1276"/>
        <w:gridCol w:w="1382"/>
      </w:tblGrid>
      <w:tr w:rsidR="00953920" w:rsidRPr="00625B88" w:rsidTr="00953920">
        <w:tc>
          <w:tcPr>
            <w:tcW w:w="2518" w:type="dxa"/>
          </w:tcPr>
          <w:p w:rsidR="00953920" w:rsidRPr="00625B88" w:rsidRDefault="00953920" w:rsidP="0095392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ประเด็นการพิจารณา</w:t>
            </w:r>
          </w:p>
        </w:tc>
        <w:tc>
          <w:tcPr>
            <w:tcW w:w="4394" w:type="dxa"/>
          </w:tcPr>
          <w:p w:rsidR="00953920" w:rsidRPr="00625B88" w:rsidRDefault="00953920" w:rsidP="0095392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953920" w:rsidRPr="00625B88" w:rsidRDefault="00953920" w:rsidP="0095392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382" w:type="dxa"/>
          </w:tcPr>
          <w:p w:rsidR="00953920" w:rsidRPr="00625B88" w:rsidRDefault="00953920" w:rsidP="0095392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คะแนนที่ได้</w:t>
            </w:r>
          </w:p>
        </w:tc>
      </w:tr>
      <w:tr w:rsidR="0060773C" w:rsidRPr="00625B88" w:rsidTr="00953920">
        <w:tc>
          <w:tcPr>
            <w:tcW w:w="2518" w:type="dxa"/>
            <w:vMerge w:val="restart"/>
          </w:tcPr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 ข้อมูลสภาพทั่วไปและ</w:t>
            </w:r>
          </w:p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ข้อมูลพื้นฐานของ</w:t>
            </w:r>
          </w:p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องค์กรปกครองส่วน</w:t>
            </w:r>
          </w:p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ท้องถิ่น</w:t>
            </w:r>
          </w:p>
        </w:tc>
        <w:tc>
          <w:tcPr>
            <w:tcW w:w="4394" w:type="dxa"/>
          </w:tcPr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ควรประกอบด้วยข้อมูล ดังนี้</w:t>
            </w:r>
          </w:p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1.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ลักษณะของดิน ลักษณะของแหล่งน้ำ ลักษณะของไม้/ป่าไม้ ฯลฯ ด้านการเมือง/การปกครอง เช่น เขตการปกครอง การเลือกตั้ง ฯ </w:t>
            </w:r>
          </w:p>
        </w:tc>
        <w:tc>
          <w:tcPr>
            <w:tcW w:w="1276" w:type="dxa"/>
          </w:tcPr>
          <w:p w:rsidR="0060773C" w:rsidRPr="00625B88" w:rsidRDefault="0060773C" w:rsidP="0085249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20</w:t>
            </w:r>
          </w:p>
          <w:p w:rsidR="0060773C" w:rsidRPr="00625B88" w:rsidRDefault="0060773C" w:rsidP="0085249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(3)</w:t>
            </w:r>
          </w:p>
        </w:tc>
        <w:tc>
          <w:tcPr>
            <w:tcW w:w="1382" w:type="dxa"/>
          </w:tcPr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0773C" w:rsidRPr="00625B88" w:rsidTr="00953920">
        <w:tc>
          <w:tcPr>
            <w:tcW w:w="2518" w:type="dxa"/>
            <w:vMerge/>
          </w:tcPr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</w:tcPr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2. ข้อมูลเกี่ยวกับด้านการเมือง/การปกครอง เช่น เขตการปกครอง การเลือกตั้ง ฯลฯ ประชากร เช่น ข้อมูลเกี่ยวกับจำนวนประชากรและช่วงอายุและจำนวนประชากร ฯลฯ  </w:t>
            </w:r>
          </w:p>
        </w:tc>
        <w:tc>
          <w:tcPr>
            <w:tcW w:w="1276" w:type="dxa"/>
          </w:tcPr>
          <w:p w:rsidR="0060773C" w:rsidRPr="00625B88" w:rsidRDefault="0060773C" w:rsidP="0085249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(2)</w:t>
            </w:r>
          </w:p>
        </w:tc>
        <w:tc>
          <w:tcPr>
            <w:tcW w:w="1382" w:type="dxa"/>
          </w:tcPr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401E80" w:rsidRDefault="00AF5552" w:rsidP="00884F03">
      <w:pPr>
        <w:tabs>
          <w:tab w:val="left" w:pos="3456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181</w:t>
      </w:r>
    </w:p>
    <w:p w:rsidR="00625B88" w:rsidRDefault="00625B88" w:rsidP="005A3066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4252"/>
        <w:gridCol w:w="1276"/>
        <w:gridCol w:w="1382"/>
      </w:tblGrid>
      <w:tr w:rsidR="009F4622" w:rsidTr="001A44A5">
        <w:tc>
          <w:tcPr>
            <w:tcW w:w="2660" w:type="dxa"/>
          </w:tcPr>
          <w:p w:rsidR="009F4622" w:rsidRDefault="009F4622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252" w:type="dxa"/>
          </w:tcPr>
          <w:p w:rsidR="009F4622" w:rsidRDefault="009F4622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9F4622" w:rsidRDefault="009F4622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382" w:type="dxa"/>
          </w:tcPr>
          <w:p w:rsidR="009F4622" w:rsidRDefault="009F4622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60773C" w:rsidTr="001A44A5">
        <w:tc>
          <w:tcPr>
            <w:tcW w:w="2660" w:type="dxa"/>
            <w:vMerge w:val="restart"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1. ข้อมูลสภาพทั่วไปและ</w:t>
            </w:r>
          </w:p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ข้อมูลพื้นฐานขององค์กร</w:t>
            </w:r>
          </w:p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ปกครองส่วนท้องถิ่น</w:t>
            </w:r>
          </w:p>
        </w:tc>
        <w:tc>
          <w:tcPr>
            <w:tcW w:w="4252" w:type="dxa"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3. ข้อมูลเกี่ยวกับสภาพทางสังคม เช่น การศึกษา สาธารณสุข</w:t>
            </w:r>
            <w:r w:rsidRPr="00320AD2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อาชญากรรม ยาเสพติด การสังคมสงเคราะห์ ฯลฯ</w:t>
            </w:r>
          </w:p>
        </w:tc>
        <w:tc>
          <w:tcPr>
            <w:tcW w:w="1276" w:type="dxa"/>
          </w:tcPr>
          <w:p w:rsidR="0060773C" w:rsidRDefault="006077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60773C" w:rsidRDefault="0060773C" w:rsidP="00D56F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773C" w:rsidTr="001A44A5">
        <w:tc>
          <w:tcPr>
            <w:tcW w:w="2660" w:type="dxa"/>
            <w:vMerge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2" w:type="dxa"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320AD2">
              <w:rPr>
                <w:rFonts w:ascii="TH SarabunIT๙" w:hAnsi="TH SarabunIT๙" w:cs="TH SarabunIT๙"/>
                <w:sz w:val="31"/>
                <w:szCs w:val="31"/>
              </w:rPr>
              <w:t xml:space="preserve">  4. </w:t>
            </w: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ข้อมูลเกี่ยวกับระบบบริการพื้นฐาน เช่น การคมนาคมขนส่ง การไฟฟ้า การประปา โทรศัพท์ ฯลฯ</w:t>
            </w:r>
          </w:p>
        </w:tc>
        <w:tc>
          <w:tcPr>
            <w:tcW w:w="1276" w:type="dxa"/>
          </w:tcPr>
          <w:p w:rsidR="0060773C" w:rsidRPr="0085249C" w:rsidRDefault="006077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60773C" w:rsidRDefault="0060773C" w:rsidP="00D56F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773C" w:rsidTr="001A44A5">
        <w:tc>
          <w:tcPr>
            <w:tcW w:w="2660" w:type="dxa"/>
            <w:vMerge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5. ข้อมูลเกี่ยวกับระบบเศรษฐกิจ เช่นการเกษตร การประมง การปศุสัตว์ การบริการ การท่องเที่ยว อุตสาหกรรม การพาณิชย์/กลุ่มอาชีพ แรงงาน ฯลฯ และเศรษฐกิจพอเพียงท้องถิ่น (ด้านการเกษตรและแหล่งน้ำ)</w:t>
            </w:r>
          </w:p>
        </w:tc>
        <w:tc>
          <w:tcPr>
            <w:tcW w:w="1276" w:type="dxa"/>
          </w:tcPr>
          <w:p w:rsidR="0060773C" w:rsidRDefault="006077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60773C" w:rsidRDefault="0060773C" w:rsidP="00D56F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773C" w:rsidTr="001A44A5">
        <w:tc>
          <w:tcPr>
            <w:tcW w:w="2660" w:type="dxa"/>
            <w:vMerge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6. ข้อมูลเกี่ยวกับศาสนา ประเพณี วัฒนธรรม เช่น การนับถือศาสนา ประเพณีและงานประจำปี ภูมิปัญญาท้องถิ่น ภาษาถิ่น สินค้าพื้นเมือง และของที่ระลึก ฯลฯ และอื่น ๆ</w:t>
            </w:r>
          </w:p>
        </w:tc>
        <w:tc>
          <w:tcPr>
            <w:tcW w:w="1276" w:type="dxa"/>
          </w:tcPr>
          <w:p w:rsidR="0060773C" w:rsidRDefault="006077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60773C" w:rsidRDefault="0060773C" w:rsidP="00D56F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773C" w:rsidTr="001A44A5">
        <w:tc>
          <w:tcPr>
            <w:tcW w:w="2660" w:type="dxa"/>
            <w:vMerge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7.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1276" w:type="dxa"/>
          </w:tcPr>
          <w:p w:rsidR="0060773C" w:rsidRDefault="006077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60773C" w:rsidRDefault="0060773C" w:rsidP="00D56F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773C" w:rsidTr="001A44A5">
        <w:tc>
          <w:tcPr>
            <w:tcW w:w="2660" w:type="dxa"/>
            <w:vMerge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8. การสำรวจและจัดเก็บข้อมูลเพื่อการจัดทำแผนพัฒนาท้องถิ่นหรือข้อมูล จปฐ.</w:t>
            </w:r>
          </w:p>
        </w:tc>
        <w:tc>
          <w:tcPr>
            <w:tcW w:w="1276" w:type="dxa"/>
          </w:tcPr>
          <w:p w:rsidR="0060773C" w:rsidRDefault="006077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60773C" w:rsidRDefault="0060773C" w:rsidP="00D56F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773C" w:rsidTr="001A44A5">
        <w:tc>
          <w:tcPr>
            <w:tcW w:w="2660" w:type="dxa"/>
            <w:vMerge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9. การประชุมประชาคมท้องถิ่น รูปแบบ วิธีการ และการดำเนินการประชุมประชาคมท้องถิ่น  โดยใช้กระบวนการร่วมคิด ร่วมทำ ร่วมตัดสินใจ รวมตรวจสอบ ร่วมรับประโยชน์ ร่วมแก้ปัญหา ปรึกหารือ แลกเปลี่ยนเรียนรู้ เพื่อแก้ไขปัญหาสำหรับการพัฒนาท้องถิ่นตามอำนาจหน้าที่ขององค์กรปกครองส่วนท้องถิ่น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1276" w:type="dxa"/>
          </w:tcPr>
          <w:p w:rsidR="0060773C" w:rsidRDefault="006077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382" w:type="dxa"/>
          </w:tcPr>
          <w:p w:rsidR="0060773C" w:rsidRDefault="0060773C" w:rsidP="00D56F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86A54" w:rsidTr="001A44A5">
        <w:tc>
          <w:tcPr>
            <w:tcW w:w="2660" w:type="dxa"/>
            <w:vMerge w:val="restart"/>
          </w:tcPr>
          <w:p w:rsidR="00186A54" w:rsidRPr="00320AD2" w:rsidRDefault="00EB1CA9" w:rsidP="00D56FF2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2. การวิ</w:t>
            </w:r>
            <w:r w:rsidR="00186A54"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เคราะห์สภาวการณ์</w:t>
            </w:r>
          </w:p>
          <w:p w:rsidR="00186A54" w:rsidRPr="00320AD2" w:rsidRDefault="00186A54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และศักยภาพ</w:t>
            </w:r>
          </w:p>
        </w:tc>
        <w:tc>
          <w:tcPr>
            <w:tcW w:w="4252" w:type="dxa"/>
          </w:tcPr>
          <w:p w:rsidR="00186A54" w:rsidRPr="00320AD2" w:rsidRDefault="00186A54" w:rsidP="00D56FF2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ควรประกอบด้วยข้อมูล ดังนี้</w:t>
            </w:r>
          </w:p>
          <w:p w:rsidR="00186A54" w:rsidRPr="00320AD2" w:rsidRDefault="00186A54" w:rsidP="00D56FF2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1. การวิเคราะห์ที่ครอบคลุมความเชื่อมโยง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รวมถึงความเชื่อมโยงแผนยุทธศาสตร์ชาติ 20 ปี แผนพัฒนาเศรษฐกิจและสังคมแห่งชาติ</w:t>
            </w:r>
            <w:r w:rsidR="001326D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และ</w:t>
            </w:r>
            <w:r w:rsidR="001326D5">
              <w:rPr>
                <w:rFonts w:ascii="TH SarabunIT๙" w:hAnsi="TH SarabunIT๙" w:cs="TH SarabunIT๙"/>
                <w:sz w:val="31"/>
                <w:szCs w:val="31"/>
              </w:rPr>
              <w:t>Thailand 4.0</w:t>
            </w:r>
          </w:p>
        </w:tc>
        <w:tc>
          <w:tcPr>
            <w:tcW w:w="1276" w:type="dxa"/>
          </w:tcPr>
          <w:p w:rsidR="00186A54" w:rsidRDefault="00B47868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  <w:p w:rsidR="00186A54" w:rsidRDefault="00B47868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</w:t>
            </w:r>
            <w:r w:rsidR="00186A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82" w:type="dxa"/>
          </w:tcPr>
          <w:p w:rsidR="00186A54" w:rsidRDefault="00186A54" w:rsidP="00D56F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86A54" w:rsidTr="001A44A5">
        <w:tc>
          <w:tcPr>
            <w:tcW w:w="2660" w:type="dxa"/>
            <w:vMerge/>
          </w:tcPr>
          <w:p w:rsidR="00186A54" w:rsidRPr="00320AD2" w:rsidRDefault="00186A54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186A54" w:rsidRPr="00320AD2" w:rsidRDefault="00186A54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2. การวิเคราะห์การใช้ผังเมืองรวมหรือผังเมืองเฉพาะและการบังคับใช้ 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1276" w:type="dxa"/>
          </w:tcPr>
          <w:p w:rsidR="00186A54" w:rsidRDefault="00A76B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</w:t>
            </w:r>
            <w:r w:rsidR="00186A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82" w:type="dxa"/>
          </w:tcPr>
          <w:p w:rsidR="00186A54" w:rsidRDefault="00186A54" w:rsidP="00D56F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53920" w:rsidRDefault="00AF5552" w:rsidP="00884F0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182</w:t>
      </w:r>
    </w:p>
    <w:p w:rsidR="00C116BD" w:rsidRDefault="00C116BD" w:rsidP="005A3066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2660"/>
        <w:gridCol w:w="4536"/>
        <w:gridCol w:w="1276"/>
        <w:gridCol w:w="1417"/>
      </w:tblGrid>
      <w:tr w:rsidR="00BF439C" w:rsidTr="008C1A70">
        <w:tc>
          <w:tcPr>
            <w:tcW w:w="2660" w:type="dxa"/>
          </w:tcPr>
          <w:p w:rsidR="00BF439C" w:rsidRDefault="00BF439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536" w:type="dxa"/>
          </w:tcPr>
          <w:p w:rsidR="00BF439C" w:rsidRDefault="00BF439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BF439C" w:rsidRDefault="00BF439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</w:tcPr>
          <w:p w:rsidR="00BF439C" w:rsidRDefault="00BF439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482347" w:rsidTr="00C61144">
        <w:tc>
          <w:tcPr>
            <w:tcW w:w="2660" w:type="dxa"/>
            <w:vMerge w:val="restart"/>
          </w:tcPr>
          <w:p w:rsidR="00482347" w:rsidRPr="00482347" w:rsidRDefault="00482347" w:rsidP="00BF4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การวิเคราะห์สภาวการณ์    และศักยภาพ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4536" w:type="dxa"/>
          </w:tcPr>
          <w:p w:rsidR="00482347" w:rsidRPr="00BF439C" w:rsidRDefault="00482347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3. การวิเคราะห์ทางสังคม เช่น ด้านแรงงาน การศึกษา สาธารณสุข ความยากจน อาชญากรรม ปัญหายาเสพติด เทคโนโลยี จารีตประเพณี วัฒนธรรม ภูมิปัญญาท้องถิ่น เป็นต้น</w:t>
            </w:r>
          </w:p>
        </w:tc>
        <w:tc>
          <w:tcPr>
            <w:tcW w:w="1276" w:type="dxa"/>
          </w:tcPr>
          <w:p w:rsidR="00482347" w:rsidRPr="0085249C" w:rsidRDefault="00482347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417" w:type="dxa"/>
          </w:tcPr>
          <w:p w:rsidR="00482347" w:rsidRDefault="00482347" w:rsidP="00D56F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82347" w:rsidTr="00C61144">
        <w:tc>
          <w:tcPr>
            <w:tcW w:w="2660" w:type="dxa"/>
            <w:vMerge/>
          </w:tcPr>
          <w:p w:rsidR="00482347" w:rsidRDefault="00482347" w:rsidP="00BF4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482347" w:rsidRDefault="00482347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4. การวิเคราะห์ทางเศรษฐกิจ ข้อมูลด้ายรายได้ครัวเรือน การส่งเสริมอาชีพ กลุ่มอาชีพ กลุ่มทางสังคม การพัฒนาอาชีพและกลุ่มต่าง ๆ สภาพทางเศรษฐกิจและความเป็นอยู่ทั่วไป เป็นต้น</w:t>
            </w:r>
          </w:p>
        </w:tc>
        <w:tc>
          <w:tcPr>
            <w:tcW w:w="1276" w:type="dxa"/>
          </w:tcPr>
          <w:p w:rsidR="00482347" w:rsidRDefault="00482347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417" w:type="dxa"/>
          </w:tcPr>
          <w:p w:rsidR="00482347" w:rsidRDefault="00482347" w:rsidP="00D56F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82347" w:rsidTr="00C61144">
        <w:tc>
          <w:tcPr>
            <w:tcW w:w="2660" w:type="dxa"/>
            <w:vMerge/>
          </w:tcPr>
          <w:p w:rsidR="00482347" w:rsidRDefault="00482347" w:rsidP="00BF4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482347" w:rsidRDefault="00482347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 การวิเคราะห์สิ่งแวดล้อม พื้นที่สีเขียว ธรรมชาติต่าง 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1276" w:type="dxa"/>
          </w:tcPr>
          <w:p w:rsidR="00482347" w:rsidRDefault="00482347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417" w:type="dxa"/>
          </w:tcPr>
          <w:p w:rsidR="00482347" w:rsidRDefault="00482347" w:rsidP="00D56F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82347" w:rsidTr="00C61144">
        <w:tc>
          <w:tcPr>
            <w:tcW w:w="2660" w:type="dxa"/>
            <w:vMerge/>
          </w:tcPr>
          <w:p w:rsidR="00482347" w:rsidRDefault="00482347" w:rsidP="00BF4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482347" w:rsidRPr="007A720D" w:rsidRDefault="00482347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6.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SWOT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Analysis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ที่อาจส่งผลต่อการดำเนินงาน ได้แก่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S-Strength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(จุดแข็ง)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W-Weakness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(จุดอ่อน)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O-Opportunity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(โอกาส) และ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T-Threat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(อุปสรรค)</w:t>
            </w:r>
          </w:p>
        </w:tc>
        <w:tc>
          <w:tcPr>
            <w:tcW w:w="1276" w:type="dxa"/>
          </w:tcPr>
          <w:p w:rsidR="00482347" w:rsidRDefault="00482347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417" w:type="dxa"/>
          </w:tcPr>
          <w:p w:rsidR="00482347" w:rsidRDefault="00482347" w:rsidP="00D56F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F1D96" w:rsidTr="006D141B">
        <w:tc>
          <w:tcPr>
            <w:tcW w:w="2660" w:type="dxa"/>
          </w:tcPr>
          <w:p w:rsidR="002F1D96" w:rsidRPr="00BC5482" w:rsidRDefault="002F1D96" w:rsidP="002F1D96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3. ยุทธศาสตร์</w:t>
            </w:r>
          </w:p>
          <w:p w:rsidR="002F1D96" w:rsidRPr="00BC5482" w:rsidRDefault="002F1D96" w:rsidP="002F1D96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3.1 ยุทธศาสตร์ขององค์กรปกครองส่วนท้องถิ่น</w:t>
            </w:r>
          </w:p>
        </w:tc>
        <w:tc>
          <w:tcPr>
            <w:tcW w:w="4536" w:type="dxa"/>
          </w:tcPr>
          <w:p w:rsidR="002F1D96" w:rsidRPr="00BC5482" w:rsidRDefault="002F1D96" w:rsidP="002F1D9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C548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ควรประกอบด้วยข้อมูล ดังนี้</w:t>
            </w:r>
          </w:p>
          <w:p w:rsidR="002F1D96" w:rsidRPr="00BC5482" w:rsidRDefault="002F1D96" w:rsidP="002F1D96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C548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และเชื่อมโยงหลักประชารัฐ แผน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ยุ</w:t>
            </w:r>
            <w:r w:rsidRPr="00BC548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ทธศาสตร์ชาติ 20 ปี แผนพัฒนาเศรษฐกิจและสังคมแห่งชาติ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  <w:r w:rsidRPr="00BC548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ฉบับที่  12 และ</w:t>
            </w:r>
            <w:r w:rsidRPr="00BC5482">
              <w:rPr>
                <w:rFonts w:ascii="TH SarabunIT๙" w:hAnsi="TH SarabunIT๙" w:cs="TH SarabunIT๙"/>
                <w:sz w:val="30"/>
                <w:szCs w:val="30"/>
              </w:rPr>
              <w:t>Thailand 4.0</w:t>
            </w:r>
          </w:p>
        </w:tc>
        <w:tc>
          <w:tcPr>
            <w:tcW w:w="1276" w:type="dxa"/>
          </w:tcPr>
          <w:p w:rsidR="002F1D96" w:rsidRPr="00BC5482" w:rsidRDefault="002F1D96" w:rsidP="002F1D9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6</w:t>
            </w:r>
            <w:r w:rsidR="00BA5EEB">
              <w:rPr>
                <w:rFonts w:ascii="TH SarabunIT๙" w:hAnsi="TH SarabunIT๙" w:cs="TH SarabunIT๙" w:hint="cs"/>
                <w:sz w:val="31"/>
                <w:szCs w:val="31"/>
                <w:cs/>
              </w:rPr>
              <w:t>0</w:t>
            </w:r>
          </w:p>
          <w:p w:rsidR="002F1D96" w:rsidRPr="00BC5482" w:rsidRDefault="002F1D96" w:rsidP="002F1D9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(10)</w:t>
            </w:r>
          </w:p>
        </w:tc>
        <w:tc>
          <w:tcPr>
            <w:tcW w:w="1417" w:type="dxa"/>
          </w:tcPr>
          <w:p w:rsidR="002F1D96" w:rsidRDefault="002F1D96" w:rsidP="002F1D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A5EEB" w:rsidTr="006920AE">
        <w:tc>
          <w:tcPr>
            <w:tcW w:w="2660" w:type="dxa"/>
          </w:tcPr>
          <w:p w:rsidR="00BA5EEB" w:rsidRPr="00BC5482" w:rsidRDefault="00BA5EEB" w:rsidP="00BA5EEB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C5482">
              <w:rPr>
                <w:rFonts w:ascii="TH SarabunIT๙" w:hAnsi="TH SarabunIT๙" w:cs="TH SarabunIT๙"/>
                <w:sz w:val="31"/>
                <w:szCs w:val="31"/>
              </w:rPr>
              <w:t xml:space="preserve">   3.2</w:t>
            </w: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ยุทธศาสตร์ขององค์กรปกครองส่วนท้องถิ่นในเขตจังหวัด</w:t>
            </w:r>
          </w:p>
        </w:tc>
        <w:tc>
          <w:tcPr>
            <w:tcW w:w="4536" w:type="dxa"/>
          </w:tcPr>
          <w:p w:rsidR="00BA5EEB" w:rsidRPr="00BC5482" w:rsidRDefault="00BA5EEB" w:rsidP="00BA5EEB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 แผนยุทธศาสตร์ชาติ 20 ปี แผนพัฒนาเศรษฐกิจและสังคมแห่งชาติ ฉบับที่  12 และ</w:t>
            </w:r>
            <w:r w:rsidRPr="00BC5482">
              <w:rPr>
                <w:rFonts w:ascii="TH SarabunIT๙" w:hAnsi="TH SarabunIT๙" w:cs="TH SarabunIT๙"/>
                <w:sz w:val="31"/>
                <w:szCs w:val="31"/>
              </w:rPr>
              <w:t>Thailand 4.0</w:t>
            </w:r>
          </w:p>
        </w:tc>
        <w:tc>
          <w:tcPr>
            <w:tcW w:w="1276" w:type="dxa"/>
          </w:tcPr>
          <w:p w:rsidR="00BA5EEB" w:rsidRPr="00BC5482" w:rsidRDefault="00BA5EEB" w:rsidP="00BA5EEB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(10)</w:t>
            </w:r>
          </w:p>
        </w:tc>
        <w:tc>
          <w:tcPr>
            <w:tcW w:w="1417" w:type="dxa"/>
          </w:tcPr>
          <w:p w:rsidR="00BA5EEB" w:rsidRDefault="00BA5EEB" w:rsidP="00BA5E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A5EEB" w:rsidTr="00BF7EB0">
        <w:tc>
          <w:tcPr>
            <w:tcW w:w="2660" w:type="dxa"/>
          </w:tcPr>
          <w:p w:rsidR="00BA5EEB" w:rsidRPr="00BC5482" w:rsidRDefault="00BA5EEB" w:rsidP="00BA5EEB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3.3 ยุทธศาสตร์จังหวัด</w:t>
            </w:r>
          </w:p>
        </w:tc>
        <w:tc>
          <w:tcPr>
            <w:tcW w:w="4536" w:type="dxa"/>
          </w:tcPr>
          <w:p w:rsidR="00BA5EEB" w:rsidRPr="00BC5482" w:rsidRDefault="00BA5EEB" w:rsidP="00BA5EEB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สอดคล้องกับแผนพัฒนาเศรษฐกิจและสังคมแห่งชาติ แผนการบริหารราชการแผ่นดิน นโยบาย/ยุทธศาสตร์ คสช. และนโยบายรัฐ แผนยุทธศาสตร์ชาติ 20 ปี และ</w:t>
            </w:r>
            <w:r w:rsidRPr="00BC5482">
              <w:rPr>
                <w:rFonts w:ascii="TH SarabunIT๙" w:hAnsi="TH SarabunIT๙" w:cs="TH SarabunIT๙"/>
                <w:sz w:val="31"/>
                <w:szCs w:val="31"/>
              </w:rPr>
              <w:t>Thailand 4.0</w:t>
            </w:r>
          </w:p>
        </w:tc>
        <w:tc>
          <w:tcPr>
            <w:tcW w:w="1276" w:type="dxa"/>
          </w:tcPr>
          <w:p w:rsidR="00BA5EEB" w:rsidRPr="00BC5482" w:rsidRDefault="00BA5EEB" w:rsidP="00BA5EEB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(10)</w:t>
            </w:r>
          </w:p>
        </w:tc>
        <w:tc>
          <w:tcPr>
            <w:tcW w:w="1417" w:type="dxa"/>
          </w:tcPr>
          <w:p w:rsidR="00BA5EEB" w:rsidRDefault="00BA5EEB" w:rsidP="00BA5EE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F1D96" w:rsidRDefault="002F1D96" w:rsidP="00884F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F1D96" w:rsidRDefault="00AF5552" w:rsidP="00884F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183</w:t>
      </w:r>
    </w:p>
    <w:p w:rsidR="002F1D96" w:rsidRDefault="002F1D96" w:rsidP="00884F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F439C" w:rsidRDefault="00BF439C" w:rsidP="00884F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F5699" w:rsidRDefault="00AF5699" w:rsidP="00AF56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2660"/>
        <w:gridCol w:w="4678"/>
        <w:gridCol w:w="1134"/>
        <w:gridCol w:w="1417"/>
      </w:tblGrid>
      <w:tr w:rsidR="00C116BD" w:rsidTr="00BC5482">
        <w:tc>
          <w:tcPr>
            <w:tcW w:w="2660" w:type="dxa"/>
          </w:tcPr>
          <w:p w:rsidR="00C116BD" w:rsidRPr="00BC5482" w:rsidRDefault="00C116BD" w:rsidP="00D56FF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ประเด็นการพิจารณา</w:t>
            </w:r>
          </w:p>
        </w:tc>
        <w:tc>
          <w:tcPr>
            <w:tcW w:w="4678" w:type="dxa"/>
          </w:tcPr>
          <w:p w:rsidR="00C116BD" w:rsidRPr="00BC5482" w:rsidRDefault="00C116BD" w:rsidP="00D56FF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รายละเอียดหลักเกณฑ์</w:t>
            </w:r>
          </w:p>
        </w:tc>
        <w:tc>
          <w:tcPr>
            <w:tcW w:w="1134" w:type="dxa"/>
          </w:tcPr>
          <w:p w:rsidR="00C116BD" w:rsidRPr="00BC5482" w:rsidRDefault="00C116BD" w:rsidP="00D56FF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คะแนนเต็ม</w:t>
            </w:r>
          </w:p>
        </w:tc>
        <w:tc>
          <w:tcPr>
            <w:tcW w:w="1417" w:type="dxa"/>
          </w:tcPr>
          <w:p w:rsidR="00C116BD" w:rsidRPr="00BC5482" w:rsidRDefault="00C116BD" w:rsidP="00D56FF2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คะแนนที่ได้</w:t>
            </w:r>
          </w:p>
        </w:tc>
      </w:tr>
      <w:tr w:rsidR="00F16571" w:rsidTr="00BC5482">
        <w:tc>
          <w:tcPr>
            <w:tcW w:w="2660" w:type="dxa"/>
          </w:tcPr>
          <w:p w:rsidR="002A67ED" w:rsidRPr="00BC5482" w:rsidRDefault="002A67ED" w:rsidP="002A67ED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3. ยุทธศาสตร์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(ต่อ)</w:t>
            </w:r>
          </w:p>
          <w:p w:rsidR="00F16571" w:rsidRPr="00BC5482" w:rsidRDefault="00F16571" w:rsidP="002A67ED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="002A67ED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</w:t>
            </w: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3.4 วิสัยทัศน์</w:t>
            </w:r>
          </w:p>
        </w:tc>
        <w:tc>
          <w:tcPr>
            <w:tcW w:w="4678" w:type="dxa"/>
          </w:tcPr>
          <w:p w:rsidR="00F16571" w:rsidRPr="00BC5482" w:rsidRDefault="00F16571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วิสัยทัศน์ ซึ่งมีลักษณะแสดงสถานภาพที่องค์กรปก</w:t>
            </w:r>
            <w:r w:rsid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สอดคล้องกับโอกาสและศักยภาพที่เป็นลักษณะเฉพาะขององค์กรปกครองส่วนท้องถิ่น และสัมพันธ์กับโครงการพัฒนาท้องถิ่น</w:t>
            </w:r>
          </w:p>
        </w:tc>
        <w:tc>
          <w:tcPr>
            <w:tcW w:w="1134" w:type="dxa"/>
          </w:tcPr>
          <w:p w:rsidR="00F16571" w:rsidRPr="00BC5482" w:rsidRDefault="00F16571" w:rsidP="00D56FF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(5)</w:t>
            </w:r>
          </w:p>
        </w:tc>
        <w:tc>
          <w:tcPr>
            <w:tcW w:w="1417" w:type="dxa"/>
          </w:tcPr>
          <w:p w:rsidR="00F16571" w:rsidRPr="00BC5482" w:rsidRDefault="00F16571" w:rsidP="00D56FF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F16571" w:rsidTr="00BC5482">
        <w:tc>
          <w:tcPr>
            <w:tcW w:w="2660" w:type="dxa"/>
          </w:tcPr>
          <w:p w:rsidR="00F16571" w:rsidRPr="00BC5482" w:rsidRDefault="00F16571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3.5 กลยุทธ์</w:t>
            </w:r>
          </w:p>
        </w:tc>
        <w:tc>
          <w:tcPr>
            <w:tcW w:w="4678" w:type="dxa"/>
          </w:tcPr>
          <w:p w:rsidR="00F16571" w:rsidRPr="00BC5482" w:rsidRDefault="00F16571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แสดงให้เห็นช่องทาง 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1134" w:type="dxa"/>
          </w:tcPr>
          <w:p w:rsidR="00F16571" w:rsidRPr="00BC5482" w:rsidRDefault="00F16571" w:rsidP="00D56FF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(5)</w:t>
            </w:r>
          </w:p>
        </w:tc>
        <w:tc>
          <w:tcPr>
            <w:tcW w:w="1417" w:type="dxa"/>
          </w:tcPr>
          <w:p w:rsidR="00F16571" w:rsidRPr="00BC5482" w:rsidRDefault="00F16571" w:rsidP="00D56FF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68015F" w:rsidTr="00BC5482">
        <w:tc>
          <w:tcPr>
            <w:tcW w:w="2660" w:type="dxa"/>
          </w:tcPr>
          <w:p w:rsidR="0068015F" w:rsidRPr="00BC5482" w:rsidRDefault="0068015F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3.6 เป้าประสงค์ของแต่ละประเด็นกลยุทธ์</w:t>
            </w:r>
          </w:p>
        </w:tc>
        <w:tc>
          <w:tcPr>
            <w:tcW w:w="4678" w:type="dxa"/>
          </w:tcPr>
          <w:p w:rsidR="0068015F" w:rsidRPr="00BC5482" w:rsidRDefault="0068015F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เป้าประสงค์ของแต่ละประเด็นกลยุทธ์มีความสอด</w:t>
            </w:r>
            <w:r w:rsid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คล้องและสนับสนุนต่อกลยุทธ์ที่จะเกิดขึ้น มุ่งหมายสิ่งหนึ่งสิ่งใดที่ชัดเจน</w:t>
            </w:r>
          </w:p>
        </w:tc>
        <w:tc>
          <w:tcPr>
            <w:tcW w:w="1134" w:type="dxa"/>
          </w:tcPr>
          <w:p w:rsidR="0068015F" w:rsidRPr="00BC5482" w:rsidRDefault="008D571E" w:rsidP="00D56FF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(5)</w:t>
            </w:r>
          </w:p>
        </w:tc>
        <w:tc>
          <w:tcPr>
            <w:tcW w:w="1417" w:type="dxa"/>
          </w:tcPr>
          <w:p w:rsidR="0068015F" w:rsidRPr="00BC5482" w:rsidRDefault="0068015F" w:rsidP="00D56FF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68015F" w:rsidTr="00BC5482">
        <w:tc>
          <w:tcPr>
            <w:tcW w:w="2660" w:type="dxa"/>
          </w:tcPr>
          <w:p w:rsidR="0068015F" w:rsidRPr="00BC5482" w:rsidRDefault="008D571E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3.7 จุดยืนทางยุทธศาสตร์ </w:t>
            </w:r>
            <w:r w:rsidRPr="00BC5482">
              <w:rPr>
                <w:rFonts w:ascii="TH SarabunIT๙" w:hAnsi="TH SarabunIT๙" w:cs="TH SarabunIT๙"/>
                <w:sz w:val="31"/>
                <w:szCs w:val="31"/>
              </w:rPr>
              <w:t>(Positioning</w:t>
            </w: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)</w:t>
            </w:r>
          </w:p>
        </w:tc>
        <w:tc>
          <w:tcPr>
            <w:tcW w:w="4678" w:type="dxa"/>
          </w:tcPr>
          <w:p w:rsidR="0068015F" w:rsidRPr="00BC5482" w:rsidRDefault="008D571E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</w:t>
            </w:r>
          </w:p>
        </w:tc>
        <w:tc>
          <w:tcPr>
            <w:tcW w:w="1134" w:type="dxa"/>
          </w:tcPr>
          <w:p w:rsidR="0068015F" w:rsidRPr="00BC5482" w:rsidRDefault="008D571E" w:rsidP="00D56FF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(5)</w:t>
            </w:r>
          </w:p>
        </w:tc>
        <w:tc>
          <w:tcPr>
            <w:tcW w:w="1417" w:type="dxa"/>
          </w:tcPr>
          <w:p w:rsidR="0068015F" w:rsidRPr="00BC5482" w:rsidRDefault="0068015F" w:rsidP="00D56FF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9269A6" w:rsidTr="00BC5482">
        <w:tc>
          <w:tcPr>
            <w:tcW w:w="2660" w:type="dxa"/>
          </w:tcPr>
          <w:p w:rsidR="009269A6" w:rsidRPr="00BC5482" w:rsidRDefault="009269A6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C5482">
              <w:rPr>
                <w:rFonts w:ascii="TH SarabunIT๙" w:hAnsi="TH SarabunIT๙" w:cs="TH SarabunIT๙"/>
                <w:sz w:val="31"/>
                <w:szCs w:val="31"/>
              </w:rPr>
              <w:t xml:space="preserve">    3.8 </w:t>
            </w: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แผนงาน</w:t>
            </w:r>
          </w:p>
        </w:tc>
        <w:tc>
          <w:tcPr>
            <w:tcW w:w="4678" w:type="dxa"/>
          </w:tcPr>
          <w:p w:rsidR="009269A6" w:rsidRPr="00FE7B2C" w:rsidRDefault="009269A6" w:rsidP="00D56FF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E7B2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จุดยืนทางยุทธศาสตร์ขององค์กรปกครองส่วนท้องถิ่น</w:t>
            </w:r>
            <w:r w:rsidR="00EB4A02" w:rsidRPr="00FE7B2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ที่มีความชัดเจน นำไปสู่การจัดทำโครงการพัฒนาท้องถิ่นในแผนพัฒนาท้องถิ่นสี่ปี โดยระบุแผนงานและความเชื่อมโยงดังกล่าว</w:t>
            </w:r>
          </w:p>
        </w:tc>
        <w:tc>
          <w:tcPr>
            <w:tcW w:w="1134" w:type="dxa"/>
          </w:tcPr>
          <w:p w:rsidR="009269A6" w:rsidRPr="00BC5482" w:rsidRDefault="00EB4A02" w:rsidP="00D56FF2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C5482">
              <w:rPr>
                <w:rFonts w:ascii="TH SarabunIT๙" w:hAnsi="TH SarabunIT๙" w:cs="TH SarabunIT๙" w:hint="cs"/>
                <w:sz w:val="31"/>
                <w:szCs w:val="31"/>
                <w:cs/>
              </w:rPr>
              <w:t>(5)</w:t>
            </w:r>
          </w:p>
        </w:tc>
        <w:tc>
          <w:tcPr>
            <w:tcW w:w="1417" w:type="dxa"/>
          </w:tcPr>
          <w:p w:rsidR="009269A6" w:rsidRPr="00BC5482" w:rsidRDefault="009269A6" w:rsidP="00D56FF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01404A" w:rsidTr="00BC5482">
        <w:tc>
          <w:tcPr>
            <w:tcW w:w="2660" w:type="dxa"/>
          </w:tcPr>
          <w:p w:rsidR="0001404A" w:rsidRDefault="0001404A" w:rsidP="0001404A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EB4A0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3.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9 ความเชื่อมโยงของยุทธศาสตร์ในภาพรวม</w:t>
            </w:r>
          </w:p>
          <w:p w:rsidR="0001404A" w:rsidRDefault="0001404A" w:rsidP="0001404A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01404A" w:rsidRDefault="0001404A" w:rsidP="0001404A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01404A" w:rsidRDefault="0001404A" w:rsidP="0001404A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01404A" w:rsidRDefault="0001404A" w:rsidP="0001404A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01404A" w:rsidRPr="00EB4A02" w:rsidRDefault="0001404A" w:rsidP="0001404A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678" w:type="dxa"/>
          </w:tcPr>
          <w:p w:rsidR="0001404A" w:rsidRPr="00EB4A02" w:rsidRDefault="0001404A" w:rsidP="0001404A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ความเชื่อมโยงองค์รวมที่นำไปสู่การพัฒนาท้องถิ่นที่เกิดผลผลิต/โครงการจากแผนยุทธศาสตร์ชาติ </w:t>
            </w:r>
            <w:r w:rsidRPr="00EB4A0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20 ปี แผนพัฒนาเศรษฐกิจและสังคมแห่งชาติ ฉบับที่  12 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แผนพัฒนาภาค/แผนพัฒนากลุ่มจังหวัด/แผนพัฒนาจังหวัด ยุทธศาสตร์การพัฒนาขององค์กรปกครองส่วนท้องถิ่นในเขตจังหวัดและยุทธศาสตร์ขององค์กรปกครองส่วนท้องถิ่น</w:t>
            </w:r>
          </w:p>
        </w:tc>
        <w:tc>
          <w:tcPr>
            <w:tcW w:w="1134" w:type="dxa"/>
          </w:tcPr>
          <w:p w:rsidR="0001404A" w:rsidRPr="0085249C" w:rsidRDefault="0001404A" w:rsidP="000140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417" w:type="dxa"/>
          </w:tcPr>
          <w:p w:rsidR="0001404A" w:rsidRPr="00BC5482" w:rsidRDefault="0001404A" w:rsidP="0001404A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832898" w:rsidTr="005B1ACA">
        <w:tc>
          <w:tcPr>
            <w:tcW w:w="7338" w:type="dxa"/>
            <w:gridSpan w:val="2"/>
          </w:tcPr>
          <w:p w:rsidR="00832898" w:rsidRDefault="00832898" w:rsidP="0083289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รวมคะแนน</w:t>
            </w:r>
          </w:p>
        </w:tc>
        <w:tc>
          <w:tcPr>
            <w:tcW w:w="1134" w:type="dxa"/>
          </w:tcPr>
          <w:p w:rsidR="00832898" w:rsidRDefault="00832898" w:rsidP="0083289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417" w:type="dxa"/>
          </w:tcPr>
          <w:p w:rsidR="00832898" w:rsidRPr="00BC5482" w:rsidRDefault="00832898" w:rsidP="00832898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</w:tbl>
    <w:p w:rsidR="00832898" w:rsidRDefault="00832898" w:rsidP="00884F0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32898" w:rsidRDefault="00832898" w:rsidP="00884F0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32898" w:rsidRDefault="00832898" w:rsidP="00884F0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32898" w:rsidRDefault="00AF5552" w:rsidP="00884F0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184</w:t>
      </w:r>
    </w:p>
    <w:p w:rsidR="0030498C" w:rsidRDefault="005A3066" w:rsidP="00EA79A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</w:p>
    <w:p w:rsidR="005A3066" w:rsidRPr="00DD4924" w:rsidRDefault="0030498C" w:rsidP="00EA79A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DD49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A79A4" w:rsidRPr="00DD4924"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5A3066" w:rsidRPr="00DD4924">
        <w:rPr>
          <w:rFonts w:ascii="TH SarabunIT๙" w:hAnsi="TH SarabunIT๙" w:cs="TH SarabunIT๙" w:hint="cs"/>
          <w:b/>
          <w:bCs/>
          <w:sz w:val="32"/>
          <w:szCs w:val="32"/>
          <w:cs/>
        </w:rPr>
        <w:t>2 การติดตามและประเมินผลโครงการ</w:t>
      </w:r>
    </w:p>
    <w:p w:rsidR="005A3066" w:rsidRDefault="00EA79A4" w:rsidP="0030498C">
      <w:pPr>
        <w:spacing w:after="12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A702CB">
        <w:rPr>
          <w:rFonts w:ascii="TH SarabunIT๙" w:hAnsi="TH SarabunIT๙" w:cs="TH SarabunIT๙" w:hint="cs"/>
          <w:sz w:val="32"/>
          <w:szCs w:val="32"/>
          <w:cs/>
        </w:rPr>
        <w:t>แนวทางการพิจารณาการติดตามและประเมินผลโครงการเพื่อความสอดคล้องแผนพัฒนาท้องถิ่นสี่ปีขององค์กรปกครองส่วนท้องถิ่น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88"/>
        <w:gridCol w:w="1382"/>
      </w:tblGrid>
      <w:tr w:rsidR="002C634E" w:rsidTr="002C634E">
        <w:tc>
          <w:tcPr>
            <w:tcW w:w="8188" w:type="dxa"/>
          </w:tcPr>
          <w:p w:rsidR="002C634E" w:rsidRDefault="00CF4224" w:rsidP="002C63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382" w:type="dxa"/>
          </w:tcPr>
          <w:p w:rsidR="002C634E" w:rsidRDefault="002C634E" w:rsidP="002C63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</w:t>
            </w:r>
          </w:p>
        </w:tc>
      </w:tr>
      <w:tr w:rsidR="002C634E" w:rsidTr="002C634E">
        <w:tc>
          <w:tcPr>
            <w:tcW w:w="8188" w:type="dxa"/>
          </w:tcPr>
          <w:p w:rsidR="002C634E" w:rsidRDefault="006C3B97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การสรุปสถานการณ์การพัฒนา</w:t>
            </w:r>
          </w:p>
        </w:tc>
        <w:tc>
          <w:tcPr>
            <w:tcW w:w="1382" w:type="dxa"/>
          </w:tcPr>
          <w:p w:rsidR="002C634E" w:rsidRPr="006C3B97" w:rsidRDefault="006C3B97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2C634E" w:rsidTr="002C634E">
        <w:tc>
          <w:tcPr>
            <w:tcW w:w="8188" w:type="dxa"/>
          </w:tcPr>
          <w:p w:rsidR="002C634E" w:rsidRDefault="001720E7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1382" w:type="dxa"/>
          </w:tcPr>
          <w:p w:rsidR="002C634E" w:rsidRPr="001720E7" w:rsidRDefault="001720E7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2C634E" w:rsidTr="002C634E">
        <w:tc>
          <w:tcPr>
            <w:tcW w:w="8188" w:type="dxa"/>
          </w:tcPr>
          <w:p w:rsidR="002C634E" w:rsidRDefault="001720E7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การประเมินผลการนำแผนพัฒนาท้องถิ่นสี่ปีไปปฏิบัติเชิงคุณภาพ</w:t>
            </w:r>
          </w:p>
        </w:tc>
        <w:tc>
          <w:tcPr>
            <w:tcW w:w="1382" w:type="dxa"/>
          </w:tcPr>
          <w:p w:rsidR="002C634E" w:rsidRPr="001720E7" w:rsidRDefault="001720E7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1720E7" w:rsidTr="002C634E">
        <w:tc>
          <w:tcPr>
            <w:tcW w:w="8188" w:type="dxa"/>
          </w:tcPr>
          <w:p w:rsidR="001720E7" w:rsidRDefault="001720E7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แผนงานและยุทธศาสตร์การพัฒนา</w:t>
            </w:r>
          </w:p>
        </w:tc>
        <w:tc>
          <w:tcPr>
            <w:tcW w:w="1382" w:type="dxa"/>
          </w:tcPr>
          <w:p w:rsidR="001720E7" w:rsidRPr="001720E7" w:rsidRDefault="001720E7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1720E7" w:rsidTr="002C634E">
        <w:tc>
          <w:tcPr>
            <w:tcW w:w="8188" w:type="dxa"/>
          </w:tcPr>
          <w:p w:rsidR="001720E7" w:rsidRDefault="001720E7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</w:t>
            </w:r>
            <w:r w:rsidR="004B0B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</w:t>
            </w:r>
            <w:r w:rsidR="00A242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ประกอบด้วย</w:t>
            </w:r>
          </w:p>
        </w:tc>
        <w:tc>
          <w:tcPr>
            <w:tcW w:w="1382" w:type="dxa"/>
          </w:tcPr>
          <w:p w:rsidR="001720E7" w:rsidRDefault="00A242AB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</w:tr>
      <w:tr w:rsidR="001720E7" w:rsidTr="002C634E">
        <w:tc>
          <w:tcPr>
            <w:tcW w:w="8188" w:type="dxa"/>
          </w:tcPr>
          <w:p w:rsidR="001720E7" w:rsidRDefault="00A242AB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5.1 ความชัดเจนของชื่อโครงการ</w:t>
            </w:r>
          </w:p>
        </w:tc>
        <w:tc>
          <w:tcPr>
            <w:tcW w:w="1382" w:type="dxa"/>
          </w:tcPr>
          <w:p w:rsidR="001720E7" w:rsidRPr="00A242AB" w:rsidRDefault="00A242AB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1720E7" w:rsidTr="002C634E">
        <w:tc>
          <w:tcPr>
            <w:tcW w:w="8188" w:type="dxa"/>
          </w:tcPr>
          <w:p w:rsidR="001720E7" w:rsidRDefault="00A242AB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5.2 กำหนดวัตถุประสงค์สอดคล้องกับโครงการ</w:t>
            </w:r>
          </w:p>
        </w:tc>
        <w:tc>
          <w:tcPr>
            <w:tcW w:w="1382" w:type="dxa"/>
          </w:tcPr>
          <w:p w:rsidR="001720E7" w:rsidRPr="00A242AB" w:rsidRDefault="00A242AB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1720E7" w:rsidTr="002C634E">
        <w:tc>
          <w:tcPr>
            <w:tcW w:w="8188" w:type="dxa"/>
          </w:tcPr>
          <w:p w:rsidR="001720E7" w:rsidRDefault="00A242AB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5.3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1382" w:type="dxa"/>
          </w:tcPr>
          <w:p w:rsidR="001720E7" w:rsidRPr="00A242AB" w:rsidRDefault="00A242AB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1720E7" w:rsidTr="002C634E">
        <w:tc>
          <w:tcPr>
            <w:tcW w:w="8188" w:type="dxa"/>
          </w:tcPr>
          <w:p w:rsidR="001720E7" w:rsidRDefault="00A242AB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5.4 โครงการมีความสอดคล้องกับแผนยุทธศาสตร์ชาติ 20 ปี</w:t>
            </w:r>
          </w:p>
        </w:tc>
        <w:tc>
          <w:tcPr>
            <w:tcW w:w="1382" w:type="dxa"/>
          </w:tcPr>
          <w:p w:rsidR="001720E7" w:rsidRPr="00A242AB" w:rsidRDefault="00A242AB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6915A4" w:rsidTr="002C634E">
        <w:tc>
          <w:tcPr>
            <w:tcW w:w="8188" w:type="dxa"/>
          </w:tcPr>
          <w:p w:rsidR="002E27E7" w:rsidRDefault="006915A4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5.5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 (ผลผลิตของโครงการ) มีความสอดคล้องกับแผนพัฒนาเศรษฐกิจ</w:t>
            </w:r>
            <w:r w:rsidR="002E27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และสังคม</w:t>
            </w:r>
          </w:p>
          <w:p w:rsidR="006915A4" w:rsidRDefault="002E27E7" w:rsidP="002C63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แห่งชาติ</w:t>
            </w:r>
          </w:p>
        </w:tc>
        <w:tc>
          <w:tcPr>
            <w:tcW w:w="1382" w:type="dxa"/>
          </w:tcPr>
          <w:p w:rsidR="006915A4" w:rsidRDefault="002E27E7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6915A4" w:rsidTr="002C634E">
        <w:tc>
          <w:tcPr>
            <w:tcW w:w="8188" w:type="dxa"/>
          </w:tcPr>
          <w:p w:rsidR="006915A4" w:rsidRPr="00D17452" w:rsidRDefault="00D17452" w:rsidP="002C63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5.6 โครงการมีความสอดคล้องกับ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Thailand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4.0</w:t>
            </w:r>
          </w:p>
        </w:tc>
        <w:tc>
          <w:tcPr>
            <w:tcW w:w="1382" w:type="dxa"/>
          </w:tcPr>
          <w:p w:rsidR="006915A4" w:rsidRDefault="00D17452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D17452" w:rsidTr="002C634E">
        <w:tc>
          <w:tcPr>
            <w:tcW w:w="8188" w:type="dxa"/>
          </w:tcPr>
          <w:p w:rsidR="00D17452" w:rsidRDefault="00D17452" w:rsidP="002C63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5.7 โครงการสอดคล้องกับยุทธศาสตร์จังหวัด</w:t>
            </w:r>
          </w:p>
        </w:tc>
        <w:tc>
          <w:tcPr>
            <w:tcW w:w="1382" w:type="dxa"/>
          </w:tcPr>
          <w:p w:rsidR="00D17452" w:rsidRDefault="00D17452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D17452" w:rsidTr="002C634E">
        <w:tc>
          <w:tcPr>
            <w:tcW w:w="8188" w:type="dxa"/>
          </w:tcPr>
          <w:p w:rsidR="00D17452" w:rsidRDefault="00D17452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5.8 โครงการแก้ไขปัญหาความยากจนหรือการเสริมสร้างให้ประเทศชาติมั่งคง มั่งคั่ง ยั่งยืน </w:t>
            </w:r>
          </w:p>
          <w:p w:rsidR="00D17452" w:rsidRDefault="00D17452" w:rsidP="002C63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ภายใต้หลักประชารัฐ</w:t>
            </w:r>
          </w:p>
        </w:tc>
        <w:tc>
          <w:tcPr>
            <w:tcW w:w="1382" w:type="dxa"/>
          </w:tcPr>
          <w:p w:rsidR="00D17452" w:rsidRDefault="00D17452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30498C" w:rsidTr="002C634E">
        <w:tc>
          <w:tcPr>
            <w:tcW w:w="8188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5.9 งบประมาณ มีความสอดคล้องกับเป้าหมาย (ผลผลิตของโครงการ)</w:t>
            </w:r>
          </w:p>
        </w:tc>
        <w:tc>
          <w:tcPr>
            <w:tcW w:w="1382" w:type="dxa"/>
          </w:tcPr>
          <w:p w:rsidR="0030498C" w:rsidRPr="00D17452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30498C" w:rsidTr="002C634E">
        <w:tc>
          <w:tcPr>
            <w:tcW w:w="8188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5.10 มีการประมาณการราคาถูกต้องตามหลักวิธีการงบประมาณ</w:t>
            </w:r>
          </w:p>
        </w:tc>
        <w:tc>
          <w:tcPr>
            <w:tcW w:w="1382" w:type="dxa"/>
          </w:tcPr>
          <w:p w:rsidR="0030498C" w:rsidRPr="003516EE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30498C" w:rsidTr="002C634E">
        <w:tc>
          <w:tcPr>
            <w:tcW w:w="8188" w:type="dxa"/>
          </w:tcPr>
          <w:p w:rsidR="0030498C" w:rsidRPr="003516EE" w:rsidRDefault="0030498C" w:rsidP="0030498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5.11 มีการกำหนดตัวชี้วัด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และสอดคล้องกับวัตถุประสงค์และผลที่คาดว่าจะได้รับ</w:t>
            </w:r>
          </w:p>
        </w:tc>
        <w:tc>
          <w:tcPr>
            <w:tcW w:w="1382" w:type="dxa"/>
          </w:tcPr>
          <w:p w:rsidR="0030498C" w:rsidRPr="001720E7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30498C" w:rsidTr="002C634E">
        <w:tc>
          <w:tcPr>
            <w:tcW w:w="8188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5.12 ผลที่คาดว่าจะได้รับ สอดคล้องกับวัตถุประสงค์</w:t>
            </w:r>
          </w:p>
        </w:tc>
        <w:tc>
          <w:tcPr>
            <w:tcW w:w="1382" w:type="dxa"/>
          </w:tcPr>
          <w:p w:rsidR="0030498C" w:rsidRPr="003516EE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30498C" w:rsidTr="002C634E">
        <w:tc>
          <w:tcPr>
            <w:tcW w:w="8188" w:type="dxa"/>
          </w:tcPr>
          <w:p w:rsidR="0030498C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382" w:type="dxa"/>
          </w:tcPr>
          <w:p w:rsidR="0030498C" w:rsidRPr="001720E7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</w:tbl>
    <w:p w:rsidR="0073202E" w:rsidRDefault="00A356BC" w:rsidP="0030498C">
      <w:pPr>
        <w:spacing w:before="240"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นวทางเบื้องต้นในการให้คะแนนแนวทางการพิจารณาการติดตามและประเมินผลโครงการเพื่อความสอดคล้องแผนพัฒนาท้องถิ่นสี่ปีขององค์กรปกครองส่วนท้องถิ่น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943"/>
        <w:gridCol w:w="4536"/>
        <w:gridCol w:w="1276"/>
        <w:gridCol w:w="1276"/>
      </w:tblGrid>
      <w:tr w:rsidR="004339E1" w:rsidTr="0017263F">
        <w:tc>
          <w:tcPr>
            <w:tcW w:w="2943" w:type="dxa"/>
          </w:tcPr>
          <w:p w:rsidR="004339E1" w:rsidRDefault="004339E1" w:rsidP="004339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536" w:type="dxa"/>
          </w:tcPr>
          <w:p w:rsidR="004339E1" w:rsidRDefault="004339E1" w:rsidP="004339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4339E1" w:rsidRDefault="004339E1" w:rsidP="004339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4339E1" w:rsidRDefault="004339E1" w:rsidP="004339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4339E1" w:rsidTr="0017263F">
        <w:tc>
          <w:tcPr>
            <w:tcW w:w="2943" w:type="dxa"/>
          </w:tcPr>
          <w:p w:rsidR="0017263F" w:rsidRDefault="0017263F" w:rsidP="005A30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การสรุปสถานการณ์การ</w:t>
            </w:r>
          </w:p>
          <w:p w:rsidR="004339E1" w:rsidRDefault="0017263F" w:rsidP="005A30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พัฒนา</w:t>
            </w:r>
          </w:p>
        </w:tc>
        <w:tc>
          <w:tcPr>
            <w:tcW w:w="4536" w:type="dxa"/>
          </w:tcPr>
          <w:p w:rsidR="004339E1" w:rsidRPr="0017263F" w:rsidRDefault="0017263F" w:rsidP="005A30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(ใช้การวิเคราะห์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SWOT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Analysis/Demand  (Demand Analysis/Global Demand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Trend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 ด้านสังคม ด้านทรัพยากรธรรมชาติ </w:t>
            </w:r>
            <w:r w:rsidR="004A0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และสิ่งแวดล้อม)</w:t>
            </w:r>
          </w:p>
        </w:tc>
        <w:tc>
          <w:tcPr>
            <w:tcW w:w="1276" w:type="dxa"/>
          </w:tcPr>
          <w:p w:rsidR="004339E1" w:rsidRDefault="004A0F97" w:rsidP="004A0F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4339E1" w:rsidRDefault="004339E1" w:rsidP="005A30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339E1" w:rsidRDefault="004339E1" w:rsidP="005A3066">
      <w:pPr>
        <w:rPr>
          <w:rFonts w:ascii="TH SarabunIT๙" w:hAnsi="TH SarabunIT๙" w:cs="TH SarabunIT๙"/>
          <w:sz w:val="32"/>
          <w:szCs w:val="32"/>
        </w:rPr>
      </w:pPr>
    </w:p>
    <w:p w:rsidR="004D7E33" w:rsidRDefault="00AF5552" w:rsidP="0030498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185</w:t>
      </w:r>
    </w:p>
    <w:p w:rsidR="00CE3639" w:rsidRDefault="00CE3639" w:rsidP="0030498C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943"/>
        <w:gridCol w:w="4536"/>
        <w:gridCol w:w="1276"/>
        <w:gridCol w:w="1276"/>
      </w:tblGrid>
      <w:tr w:rsidR="00C82804" w:rsidTr="00D56FF2">
        <w:tc>
          <w:tcPr>
            <w:tcW w:w="2943" w:type="dxa"/>
          </w:tcPr>
          <w:p w:rsidR="00C82804" w:rsidRDefault="00C82804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536" w:type="dxa"/>
          </w:tcPr>
          <w:p w:rsidR="00C82804" w:rsidRDefault="00C82804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C82804" w:rsidRDefault="00C82804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C82804" w:rsidRDefault="00C82804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30498C" w:rsidTr="00D56FF2">
        <w:tc>
          <w:tcPr>
            <w:tcW w:w="2943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การประเมินผลการนำ</w:t>
            </w:r>
          </w:p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แผนพัฒนาท้องถิ่นไป</w:t>
            </w:r>
          </w:p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ปฏิบัติในเชิงปริมาณ</w:t>
            </w:r>
          </w:p>
        </w:tc>
        <w:tc>
          <w:tcPr>
            <w:tcW w:w="4536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1. การควบคุมที่มีการใช้ตัวเลขต่าง ๆ เพื่อนำมาใช้ใดผลในเชิงปริมาณ เช่น การจัดจำนวนโครงการ  กิจกรรม งานต่าง ๆ ก็คือผลผลิตนั่นเองว่าเป็นไปตามที่ตั้งเป้าหมายเอาไว้หรือไม่  จำนวนที่ดำเนินการจริงตามที่ได้กำหนดไว้เท่าไหร่  จำนวนที่ไม่สามารถดำเนินการได้มีจำนวนเท่าไหร่สามารถอธิบายได้ตามหลักประสิทธิภาพ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Efficiency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30498C" w:rsidRPr="003130A7" w:rsidRDefault="0030498C" w:rsidP="0030498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2. วิเคราะห์ผลกระทบ/สิ่งที่กระทบ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(Impact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โครงการที่ดำเนินการในเชิงปริมาณ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(Quantitative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30498C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498C" w:rsidTr="00D56FF2">
        <w:tc>
          <w:tcPr>
            <w:tcW w:w="2943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การประเมินผลการนำ</w:t>
            </w:r>
          </w:p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แผนพัฒนาท้องถิ่นไป</w:t>
            </w:r>
          </w:p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ปฏิบัติในเชิงคุณภาพ</w:t>
            </w:r>
          </w:p>
        </w:tc>
        <w:tc>
          <w:tcPr>
            <w:tcW w:w="4536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1. การประเมินประสิทธิภาพของแผนพัฒนาในเชิงคุณภาพ คือ การนำเอาเทคนิคต่าง ๆ มาใช้เพื่อวัดว่าภารกิจ โครงการ กิจกรรม งานต่าง ๆ ที่ดำเนินการในพื้นที่นั้น ๆ ตรงต่อความต้องการของประชาชนหรือไม่และเป็นไปตามอำนาจหน้าที่หรือไม่ ประชาชนพึงพอใจหรือไม่ สิ่งของ วัสดุ ครุภัณฑ์ การดำเนินการต่าง ๆ มีสภาพหรือลักษณะถูกต้อง คงทน ถาวร สามารถใช้การได้ตาม</w:t>
            </w:r>
            <w:r w:rsidR="00E45F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วัตถุประสงค์หรือไม่ ซึ่งเป็นไปตามหลักประสิทธิภาพ(</w:t>
            </w:r>
            <w:r w:rsidR="00E45FD0">
              <w:rPr>
                <w:rFonts w:ascii="TH SarabunIT๙" w:hAnsi="TH SarabunIT๙" w:cs="TH SarabunIT๙"/>
                <w:sz w:val="32"/>
                <w:szCs w:val="32"/>
              </w:rPr>
              <w:t>Effectiveness</w:t>
            </w:r>
            <w:r w:rsidR="00E45F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 ผลการปฏิบัติราชการที่บรรลุวัตถุประสงค์และเป้าหมายของแผนการปฏิบัติราชการ</w:t>
            </w:r>
            <w:r w:rsidR="007D08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  <w:p w:rsidR="007D08CF" w:rsidRPr="007D08CF" w:rsidRDefault="007D08CF" w:rsidP="0030498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2. วิเคราะห์ผลกระทบ/สิ่งที่กระทบ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Impact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โครงการที่ดำเนินการในเชิงคุณภาพ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Qualitative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30498C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498C" w:rsidTr="00D56FF2">
        <w:tc>
          <w:tcPr>
            <w:tcW w:w="2943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แผนงานและยุทธศาสตร์การ</w:t>
            </w:r>
          </w:p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พัฒนา</w:t>
            </w:r>
          </w:p>
        </w:tc>
        <w:tc>
          <w:tcPr>
            <w:tcW w:w="4536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1. วิเคราะห์แผนงาน งาน ที่เกิดจากด้านต่าง ๆ มีความสอดคล้องกับยุทธศาสตร์ขององค์กรปกครองส่วนท้องถิ่นในมิติต่าง ๆ จนนำไปสู่การจัดทำโครงการพัฒนาท้องถิ่นโดยใช้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SWOT Analysis / Demand  (Demand Analysis/Global Demand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Trend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หรือหลักการบูรณาการ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Integration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กับองค์กรปกครองส่วนท้องถิ่นที่มีพื้นที่ติดต่อกัน</w:t>
            </w:r>
          </w:p>
          <w:p w:rsidR="0030498C" w:rsidRPr="0046658F" w:rsidRDefault="0030498C" w:rsidP="00153BA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2. วิเคราะห์แผนงาน งาน ที่เกิดจากด้านต่าง ๆ ที่สอดคล้องกับการแก้ไขปัญหาความยากจน หลักประชารัฐ </w:t>
            </w:r>
          </w:p>
        </w:tc>
        <w:tc>
          <w:tcPr>
            <w:tcW w:w="1276" w:type="dxa"/>
          </w:tcPr>
          <w:p w:rsidR="0030498C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82804" w:rsidRDefault="00C82804" w:rsidP="005A3066">
      <w:pPr>
        <w:rPr>
          <w:rFonts w:ascii="TH SarabunIT๙" w:hAnsi="TH SarabunIT๙" w:cs="TH SarabunIT๙"/>
          <w:sz w:val="32"/>
          <w:szCs w:val="32"/>
        </w:rPr>
      </w:pPr>
    </w:p>
    <w:p w:rsidR="0016735E" w:rsidRDefault="00AF5552" w:rsidP="00322D8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186</w:t>
      </w:r>
    </w:p>
    <w:p w:rsidR="0016735E" w:rsidRDefault="0016735E" w:rsidP="005A3066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943"/>
        <w:gridCol w:w="4536"/>
        <w:gridCol w:w="1276"/>
        <w:gridCol w:w="1276"/>
      </w:tblGrid>
      <w:tr w:rsidR="00E30A4E" w:rsidTr="00D56FF2">
        <w:tc>
          <w:tcPr>
            <w:tcW w:w="2943" w:type="dxa"/>
          </w:tcPr>
          <w:p w:rsidR="00E30A4E" w:rsidRDefault="00E30A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536" w:type="dxa"/>
          </w:tcPr>
          <w:p w:rsidR="00E30A4E" w:rsidRDefault="00E30A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E30A4E" w:rsidRDefault="00E30A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E30A4E" w:rsidRDefault="00E30A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CE3639" w:rsidTr="00D56FF2">
        <w:tc>
          <w:tcPr>
            <w:tcW w:w="2943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โครงการพัฒนา</w:t>
            </w:r>
          </w:p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5.1 ความชัดเจนของชื่อโครงการ</w:t>
            </w:r>
          </w:p>
        </w:tc>
        <w:tc>
          <w:tcPr>
            <w:tcW w:w="453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ควรประกอบด้วยข้อมูล ดังนี้</w:t>
            </w:r>
          </w:p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โครงการที่มีวัตถุประสงค์สนองต่อแผน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3639" w:rsidTr="00D56FF2">
        <w:tc>
          <w:tcPr>
            <w:tcW w:w="2943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5.2 กำหนดวัตถุประสงค์สอดคล้องกับโครงการ</w:t>
            </w:r>
          </w:p>
        </w:tc>
        <w:tc>
          <w:tcPr>
            <w:tcW w:w="4536" w:type="dxa"/>
          </w:tcPr>
          <w:p w:rsidR="00CE3639" w:rsidRPr="005B3482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มีวัตถุประสงค์ชัดเจน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(Clear objective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โครงการต้องกำหนดวัตถุประสงค์สอดคล้องกับความเป็นมาของโครงการ 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3639" w:rsidTr="00D56FF2">
        <w:tc>
          <w:tcPr>
            <w:tcW w:w="2943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5.3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453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กลุ่มเป้าหมายคืออะไร มีผลผลิตอย่างไร กลุ่มเป้าหมาย พื้นที่ดำเนินงาน และระยะเวลาดำเนินงานอธิบายให้ชัดเจนว่าโครงการนี้จะทำที่ไหน เริ่มต้นในช่วงใดและจบลงเมื่อไร ใครคือกลุ่มเป้า หมายของโครงการ หากกลุ่มเป้าหมายมีหลายกลุ่ม ให้บอกชัดลงไปว่าใครคือกลุ่มเป้าหมายรอง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3639" w:rsidTr="00D56FF2">
        <w:tc>
          <w:tcPr>
            <w:tcW w:w="2943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5.4 โครงการมีความสอด คล้องกับแผนยุทธศาสตร์ 20 ปี</w:t>
            </w:r>
          </w:p>
        </w:tc>
        <w:tc>
          <w:tcPr>
            <w:tcW w:w="453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โครงการสอดคล้องกับ (1) ความมั่นคง (2) การสร้างความสามารถในการแข่งขัน (3) การพัฒนาและเสริมสร้างศักยภาพคน (4) การสร้างโอกาสความเสมอภาคและเท่าเทียมกันทางสังคม (5) การสร้างการเติบโตบนคุณภาพชีวิตที่เป็นมิตรต่อสิ่งแวดล้อม (6) การปรับสมดุลและพัฒนาระบบการบริหารจัดการภาครัฐ เพื่อให้เกิดความมั่นคง มั่งคั่ง ยั่งยืน 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3639" w:rsidTr="00D56FF2">
        <w:tc>
          <w:tcPr>
            <w:tcW w:w="2943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5.5 เป้าหมาย (ผลผลิตของโครงการ) มีความสอดคล้องกับแผนพัฒนาเศรษฐกิจและสังคมแห่งชาติ</w:t>
            </w:r>
          </w:p>
        </w:tc>
        <w:tc>
          <w:tcPr>
            <w:tcW w:w="453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โครงการมีความสอดคล้องกับแผนพัฒนาเศรษฐกิจและสังคมแห่งชาติฉบับที่ 12  โดย (1) ยึดหลักปรัชญาเศรษฐกิจพอเพียง (2) ยึดคนเป็นศูนย์กลางการพัฒนา (3) ยึดวิสัยทัศน์ภายใต้ยุทธศาสตร์ชาติ 20 ปี (4) ยึดอนาคตประเทศไทย 2579 (5) ยึดหลักการนำไปสู่การปฏิบัติให้เกิดผลสัมฤทธิ์อย่างจริงจังใน 5 ปีที่ต่อยอดไปสู่ผลสัมฤทธิ์ที่เป็น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30A4E" w:rsidRDefault="00E30A4E" w:rsidP="005A3066">
      <w:pPr>
        <w:rPr>
          <w:rFonts w:ascii="TH SarabunIT๙" w:hAnsi="TH SarabunIT๙" w:cs="TH SarabunIT๙"/>
          <w:sz w:val="32"/>
          <w:szCs w:val="32"/>
        </w:rPr>
      </w:pPr>
    </w:p>
    <w:p w:rsidR="00E8654E" w:rsidRDefault="00AF5552" w:rsidP="00322D8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187</w:t>
      </w:r>
    </w:p>
    <w:p w:rsidR="00071BE6" w:rsidRPr="00E30A4E" w:rsidRDefault="00071BE6" w:rsidP="005A3066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943"/>
        <w:gridCol w:w="4536"/>
        <w:gridCol w:w="1276"/>
        <w:gridCol w:w="1276"/>
      </w:tblGrid>
      <w:tr w:rsidR="00E8654E" w:rsidTr="00D56FF2">
        <w:tc>
          <w:tcPr>
            <w:tcW w:w="2943" w:type="dxa"/>
          </w:tcPr>
          <w:p w:rsidR="00E8654E" w:rsidRDefault="00E865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536" w:type="dxa"/>
          </w:tcPr>
          <w:p w:rsidR="00E8654E" w:rsidRDefault="00E865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E8654E" w:rsidRDefault="00E865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E8654E" w:rsidRDefault="00E865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CE3639" w:rsidTr="00D56FF2">
        <w:tc>
          <w:tcPr>
            <w:tcW w:w="2943" w:type="dxa"/>
          </w:tcPr>
          <w:p w:rsidR="003C0376" w:rsidRDefault="00CE3639" w:rsidP="003C03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C03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โครงการพัฒนา</w:t>
            </w:r>
          </w:p>
          <w:p w:rsidR="00CE3639" w:rsidRDefault="003C0376" w:rsidP="003E24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CE36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5.5 เป้าหมาย (ผลผลิตของโครงการ) มีความสอดคล้องกับแผนพัฒนาเศรษฐกิจและสังคมแห่งชาติ  (ต่อ)</w:t>
            </w:r>
          </w:p>
        </w:tc>
        <w:tc>
          <w:tcPr>
            <w:tcW w:w="4536" w:type="dxa"/>
          </w:tcPr>
          <w:p w:rsidR="00CE3639" w:rsidRDefault="00CE3639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เป้าหมายระยะยาว ภายใต้แนวทางการพัฒนา (1) การยกระดับศักยภาพการแข่งขันและการหลุดพ้นกับดักรายได้ปานกลางสู่รายได้สูง (2) การพัฒนาศักยภาพคนตามช่วงวัยและการปฏิรูประบบเพื่อสร้างสังคมสูงวัยอย่างมีคุณภาพ (3) การลดความเหลื่อมล้ำทางสังคม (4) การรองรับการเชื่อมโยงภูมิภาคและความเป็นเมือง (5) การสร้างความเจริญเติบโตทางเศรษฐกิจและสังคมอย่างเป็นมิตรกับสิ่งแวดล้อม (6) การบริหารราชการแผ่นดินที่มีประสิทธิภาพ</w:t>
            </w:r>
          </w:p>
        </w:tc>
        <w:tc>
          <w:tcPr>
            <w:tcW w:w="1276" w:type="dxa"/>
          </w:tcPr>
          <w:p w:rsidR="00CE3639" w:rsidRDefault="00CE3639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E3639" w:rsidRDefault="00CE3639" w:rsidP="00D56F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3639" w:rsidTr="00D56FF2">
        <w:tc>
          <w:tcPr>
            <w:tcW w:w="2943" w:type="dxa"/>
          </w:tcPr>
          <w:p w:rsidR="00CE3639" w:rsidRPr="007E36D4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5.6 โครงการมีความสอด คล้องกับ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Thailand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4.0</w:t>
            </w:r>
          </w:p>
        </w:tc>
        <w:tc>
          <w:tcPr>
            <w:tcW w:w="4536" w:type="dxa"/>
          </w:tcPr>
          <w:p w:rsidR="00CE3639" w:rsidRPr="00E8654E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Value-Based Economy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หรือเศรษฐกิจที่ขับเคลื่อนด้วยนวัตกรรม ทำน้อย ได้มาก เช่น (1) เปลี่ยนจากการผลิตสินค้า โภคภัณฑ์ไปสู่สินค้าเชิงนวัตกรรม (2) เปลี่ยนจากการขับ เคลื่อนประเทศด้วยภาคอุตสาหกรรม ไปสู่การขับ เคลื่อนด้วยเทคโนโลยี ความคิดสร้างสรรค์และนวัตกรรม (3) เปลี่ยนจากการเน้นภาคการผลิตสินค้า ไปสู่การเน้นภาคบริการมากขึ้น รวมถึงโครง การที่เติมเต็มด้วยวิทยาการ ความคิด สร้างสรรค์ นวัตกรรม วิทยาศาสตร์ เทคโนโลยี และการวิจัยและพัฒนาแล้วต่อยอดความได้เปรียบเชิงเปรียบเทียบ เช่น ด้านเกษตรเทคโนโลยีชีวภาพ สาธารณสุข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วัฒนธรรม ฯลฯ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3639" w:rsidTr="00D56FF2">
        <w:tc>
          <w:tcPr>
            <w:tcW w:w="2943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5.7 โครงการสอดคล้องกับยุทธศาสตร์จังหวัด </w:t>
            </w:r>
          </w:p>
        </w:tc>
        <w:tc>
          <w:tcPr>
            <w:tcW w:w="453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โครงการพัฒนาท้องถิ่นมีความสอดคล้องกับห้วงระยะเวลาของแผนพัฒนาจังหวัดที่ได้กำหนดขึ้น เพื่อขับเคลื่อนการพัฒนาท้องถิ่นเสมือนหนึ่งการขับ 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ที่เป็นปัจจุบัน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3639" w:rsidTr="00D56FF2">
        <w:tc>
          <w:tcPr>
            <w:tcW w:w="2943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5.8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</w:p>
        </w:tc>
        <w:tc>
          <w:tcPr>
            <w:tcW w:w="4536" w:type="dxa"/>
          </w:tcPr>
          <w:p w:rsidR="00CE3639" w:rsidRDefault="00CE3639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เป็นโครงการต่อยอดและขยายได้เป็นโครงการที่ประช</w:t>
            </w:r>
            <w:r w:rsidR="003C03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าชนต้องการเพื่อให้เกิดความยั่งยืน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30A4E" w:rsidRPr="00E8654E" w:rsidRDefault="00AF5552" w:rsidP="003C037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188</w:t>
      </w:r>
    </w:p>
    <w:p w:rsidR="00E8654E" w:rsidRDefault="00E8654E" w:rsidP="00322D88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943"/>
        <w:gridCol w:w="4536"/>
        <w:gridCol w:w="1276"/>
        <w:gridCol w:w="1276"/>
      </w:tblGrid>
      <w:tr w:rsidR="005745CE" w:rsidTr="00D56FF2">
        <w:tc>
          <w:tcPr>
            <w:tcW w:w="2943" w:type="dxa"/>
          </w:tcPr>
          <w:p w:rsidR="005745CE" w:rsidRDefault="005745C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536" w:type="dxa"/>
          </w:tcPr>
          <w:p w:rsidR="005745CE" w:rsidRDefault="005745C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5745CE" w:rsidRDefault="005745C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5745CE" w:rsidRDefault="005745C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3C0376" w:rsidTr="00D56FF2">
        <w:tc>
          <w:tcPr>
            <w:tcW w:w="2943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โครงการพัฒนา</w:t>
            </w:r>
          </w:p>
          <w:p w:rsidR="003C0376" w:rsidRDefault="003C0376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5.8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  <w:r w:rsidR="00C0378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(ต่อ)</w:t>
            </w:r>
          </w:p>
        </w:tc>
        <w:tc>
          <w:tcPr>
            <w:tcW w:w="4536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ซึ่งมีลักษณะที่จะให้ท้องถิ่นมีความมั่งคั่ง ยั่งยืน เป็นท้องถิ่นที่พัฒนาแล้วด้วยการพัฒนาตามปรัชญาเศรษฐกิจพอเพียง </w:t>
            </w:r>
          </w:p>
        </w:tc>
        <w:tc>
          <w:tcPr>
            <w:tcW w:w="1276" w:type="dxa"/>
          </w:tcPr>
          <w:p w:rsidR="003C0376" w:rsidRDefault="003C0376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3C0376" w:rsidRDefault="003C0376" w:rsidP="00D56F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C0376" w:rsidTr="00D56FF2">
        <w:tc>
          <w:tcPr>
            <w:tcW w:w="2943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5.9 งบประมาณมีความสอดคล้องกับเป้าหมาย (ผลผลิตของโครงการ) </w:t>
            </w:r>
          </w:p>
        </w:tc>
        <w:tc>
          <w:tcPr>
            <w:tcW w:w="4536" w:type="dxa"/>
          </w:tcPr>
          <w:p w:rsidR="003C0376" w:rsidRPr="0025315B" w:rsidRDefault="003C0376" w:rsidP="00C037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งบประมาณโครงการพัฒนาจะต้องคำนึงถึงหลักสำคัญ 5 ประการในการจัดทำโครงการ ได้แก่     (1) ความประหยัด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Economy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(2) ความมีประสิทธิภาพ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(Efficiency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(3) ความมีประสิทธิผล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(Effectiveness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(4) </w:t>
            </w:r>
            <w:r w:rsidR="00C0378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ความเหลื่อมล้ำในการพัฒนาท้องถิ่นนำไปสู่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ความยุติธรรม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(Equity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C0378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(5) ความโปร่งใส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(Transparency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3C0376" w:rsidRDefault="003C0376" w:rsidP="003C03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(5)</w:t>
            </w:r>
          </w:p>
        </w:tc>
        <w:tc>
          <w:tcPr>
            <w:tcW w:w="1276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C0376" w:rsidTr="00D56FF2">
        <w:tc>
          <w:tcPr>
            <w:tcW w:w="2943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5.10 มีการประมาณราคาถูกต้องตามหลักวิธีการงบประมาณ</w:t>
            </w:r>
          </w:p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4536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การประมาณการราคาเพื่อการพัฒนาต้องให้สอดคล้องกับโครงการถูกต้องตามหลักวิชาการช่าง หลักของราคากลาง ราคากลางท้องถิ่น มีความ</w:t>
            </w:r>
          </w:p>
          <w:p w:rsidR="003C0376" w:rsidRPr="0017263F" w:rsidRDefault="003C0376" w:rsidP="00017E1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โปร่งใสในการกำหนดราคาและตรวจสอบได้ในเชิงประจักษ์</w:t>
            </w:r>
          </w:p>
        </w:tc>
        <w:tc>
          <w:tcPr>
            <w:tcW w:w="1276" w:type="dxa"/>
          </w:tcPr>
          <w:p w:rsidR="003C0376" w:rsidRDefault="003C0376" w:rsidP="003C03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C0376" w:rsidTr="00D56FF2">
        <w:tc>
          <w:tcPr>
            <w:tcW w:w="2943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5.11 มีการกำหนดตัวชี้วัด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และสอดคล้องกับวัตถุ ประสงค์และผลที่คาดว่าจะได้รับ  </w:t>
            </w:r>
          </w:p>
        </w:tc>
        <w:tc>
          <w:tcPr>
            <w:tcW w:w="4536" w:type="dxa"/>
          </w:tcPr>
          <w:p w:rsidR="003C0376" w:rsidRPr="001858C7" w:rsidRDefault="003C0376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มีการกำหนดดัชนีชี้วัดผลงาน 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Key Performance Indicator : 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ที่สามารถวัดได้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(measurable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ใช้บอกประสิทธิผล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(effectiveness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ใช้บอกประสิทธิภาพ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(efficiency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ได้ เช่น การกำหนดความพึงพอใจ การกำหนดร้อยละ การกำหนดอันเกิดจากผลของวัตถุประสงค์ที่เกิดสิ่งที่ได้รับ (การคาดการณ์ คาดว่าจะได้รับ)</w:t>
            </w:r>
          </w:p>
        </w:tc>
        <w:tc>
          <w:tcPr>
            <w:tcW w:w="1276" w:type="dxa"/>
          </w:tcPr>
          <w:p w:rsidR="003C0376" w:rsidRDefault="003C0376" w:rsidP="003C03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C0376" w:rsidTr="00D56FF2">
        <w:tc>
          <w:tcPr>
            <w:tcW w:w="2943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5.12 ผลที่คาดว่าจะได้รับสอดคล้องกับวัตถุประสงค์</w:t>
            </w:r>
          </w:p>
        </w:tc>
        <w:tc>
          <w:tcPr>
            <w:tcW w:w="4536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ได้รับเป็นสิ่งที่เกิดขึ้นได้จริง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ซึ่งการเขียนวัตถุประสงค์ควรคำนึกถึง (1) มีความเป็นไปได้และมีความเฉพาะเจาะจง</w:t>
            </w:r>
            <w:r w:rsidR="00033C6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ในการดำเนินงานตามโครงการ (2) วัดและประเมินผลระดับของความสำเร็จได้    (3) ระบุสิ่งที่ต้องการดำเนินงานอย่างชัดเจนและเฉพาะเจาะจงมากที่สุดและสามารถปฏิบัติได้      (4) เป็นเหตุเป็นผล สอดคล้องกับความเป็นจริง    (5) ส่งผลต่อการบ่งบอกต่อเวลาได้</w:t>
            </w:r>
          </w:p>
        </w:tc>
        <w:tc>
          <w:tcPr>
            <w:tcW w:w="1276" w:type="dxa"/>
          </w:tcPr>
          <w:p w:rsidR="003C0376" w:rsidRDefault="003C0376" w:rsidP="003C03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C0376" w:rsidTr="00D56FF2">
        <w:tc>
          <w:tcPr>
            <w:tcW w:w="7479" w:type="dxa"/>
            <w:gridSpan w:val="2"/>
          </w:tcPr>
          <w:p w:rsidR="003C0376" w:rsidRDefault="003C0376" w:rsidP="003C037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276" w:type="dxa"/>
          </w:tcPr>
          <w:p w:rsidR="003C0376" w:rsidRDefault="003C0376" w:rsidP="003C03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002CD" w:rsidRDefault="00AF5552" w:rsidP="00DD4924">
      <w:pPr>
        <w:spacing w:before="24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189</w:t>
      </w:r>
    </w:p>
    <w:p w:rsidR="00DD4924" w:rsidRDefault="00DD4924" w:rsidP="00E24B54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A3066" w:rsidRPr="00DD4924" w:rsidRDefault="00B002CD" w:rsidP="00E24B54">
      <w:pPr>
        <w:spacing w:before="240" w:after="0" w:line="240" w:lineRule="auto"/>
        <w:rPr>
          <w:rFonts w:ascii="TH SarabunIT๙" w:hAnsi="TH SarabunIT๙" w:cs="TH SarabunIT๙"/>
          <w:b/>
          <w:bCs/>
          <w:sz w:val="31"/>
          <w:szCs w:val="31"/>
        </w:rPr>
      </w:pPr>
      <w:r w:rsidRPr="00DD49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4.</w:t>
      </w:r>
      <w:r w:rsidR="005A3066" w:rsidRPr="00DD4924">
        <w:rPr>
          <w:rFonts w:ascii="TH SarabunIT๙" w:hAnsi="TH SarabunIT๙" w:cs="TH SarabunIT๙" w:hint="cs"/>
          <w:b/>
          <w:bCs/>
          <w:sz w:val="31"/>
          <w:szCs w:val="31"/>
          <w:cs/>
        </w:rPr>
        <w:t>3 สรุปผลการพัฒนาท้องถิ่นในภาพรวม</w:t>
      </w:r>
    </w:p>
    <w:p w:rsidR="005A3066" w:rsidRPr="00DC12D5" w:rsidRDefault="005A3066" w:rsidP="00EE73AD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  <w:r w:rsidRPr="00DC12D5">
        <w:rPr>
          <w:rFonts w:ascii="TH SarabunIT๙" w:hAnsi="TH SarabunIT๙" w:cs="TH SarabunIT๙" w:hint="cs"/>
          <w:sz w:val="31"/>
          <w:szCs w:val="31"/>
          <w:cs/>
        </w:rPr>
        <w:tab/>
        <w:t xml:space="preserve">    </w:t>
      </w:r>
      <w:r w:rsidR="00B002CD">
        <w:rPr>
          <w:rFonts w:ascii="TH SarabunIT๙" w:hAnsi="TH SarabunIT๙" w:cs="TH SarabunIT๙" w:hint="cs"/>
          <w:sz w:val="31"/>
          <w:szCs w:val="31"/>
          <w:cs/>
        </w:rPr>
        <w:t>4.</w:t>
      </w:r>
      <w:r w:rsidRPr="00DC12D5">
        <w:rPr>
          <w:rFonts w:ascii="TH SarabunIT๙" w:hAnsi="TH SarabunIT๙" w:cs="TH SarabunIT๙" w:hint="cs"/>
          <w:sz w:val="31"/>
          <w:szCs w:val="31"/>
          <w:cs/>
        </w:rPr>
        <w:t>3.1 การวัดผลในเชิงปริมาณและเชิงคุณภาพ</w:t>
      </w:r>
    </w:p>
    <w:p w:rsidR="00DC12D5" w:rsidRPr="00DC12D5" w:rsidRDefault="00EF0219" w:rsidP="00B002CD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1"/>
          <w:szCs w:val="31"/>
        </w:rPr>
      </w:pPr>
      <w:r w:rsidRPr="00DC12D5">
        <w:rPr>
          <w:rFonts w:ascii="TH SarabunIT๙" w:eastAsia="Times New Roman" w:hAnsi="TH SarabunIT๙" w:cs="TH SarabunIT๙"/>
          <w:sz w:val="31"/>
          <w:szCs w:val="31"/>
          <w:cs/>
        </w:rPr>
        <w:t>ตามที่</w:t>
      </w:r>
      <w:r w:rsidRPr="00DC12D5">
        <w:rPr>
          <w:rFonts w:ascii="TH SarabunIT๙" w:eastAsia="Times New Roman" w:hAnsi="TH SarabunIT๙" w:cs="TH SarabunIT๙" w:hint="cs"/>
          <w:sz w:val="31"/>
          <w:szCs w:val="31"/>
          <w:cs/>
        </w:rPr>
        <w:t xml:space="preserve">องค์การบริหารส่วนตำบลท่านางแนว  </w:t>
      </w:r>
      <w:r w:rsidRPr="00DC12D5">
        <w:rPr>
          <w:rFonts w:ascii="TH SarabunIT๙" w:eastAsia="Times New Roman" w:hAnsi="TH SarabunIT๙" w:cs="TH SarabunIT๙"/>
          <w:sz w:val="31"/>
          <w:szCs w:val="31"/>
          <w:cs/>
        </w:rPr>
        <w:t>ได้ดำเนินการจัดทำแผนพัฒนาขึ้นมาเพื่อใช้เป็นเครื่องมือในการพัฒนา</w:t>
      </w:r>
      <w:r w:rsidRPr="00DC12D5">
        <w:rPr>
          <w:rFonts w:ascii="TH SarabunIT๙" w:eastAsia="Times New Roman" w:hAnsi="TH SarabunIT๙" w:cs="TH SarabunIT๙" w:hint="cs"/>
          <w:sz w:val="31"/>
          <w:szCs w:val="31"/>
          <w:cs/>
        </w:rPr>
        <w:t>องค์การบริหารส่วนตำบล</w:t>
      </w:r>
      <w:r w:rsidRPr="00DC12D5">
        <w:rPr>
          <w:rFonts w:ascii="TH SarabunIT๙" w:eastAsia="Times New Roman" w:hAnsi="TH SarabunIT๙" w:cs="TH SarabunIT๙"/>
          <w:sz w:val="31"/>
          <w:szCs w:val="31"/>
          <w:cs/>
        </w:rPr>
        <w:t xml:space="preserve">ให้บรรลุเป้าหมายที่วางไว้ </w:t>
      </w:r>
      <w:r w:rsidR="001C0B98">
        <w:rPr>
          <w:rFonts w:ascii="TH SarabunIT๙" w:eastAsia="Times New Roman" w:hAnsi="TH SarabunIT๙" w:cs="TH SarabunIT๙" w:hint="cs"/>
          <w:sz w:val="31"/>
          <w:szCs w:val="31"/>
          <w:cs/>
        </w:rPr>
        <w:t xml:space="preserve">   </w:t>
      </w:r>
      <w:r w:rsidR="00B002CD">
        <w:rPr>
          <w:rFonts w:ascii="TH SarabunIT๙" w:eastAsia="Times New Roman" w:hAnsi="TH SarabunIT๙" w:cs="TH SarabunIT๙" w:hint="cs"/>
          <w:sz w:val="31"/>
          <w:szCs w:val="31"/>
          <w:cs/>
        </w:rPr>
        <w:t>ให้</w:t>
      </w:r>
      <w:r w:rsidRPr="00DC12D5">
        <w:rPr>
          <w:rFonts w:ascii="TH SarabunIT๙" w:eastAsia="Times New Roman" w:hAnsi="TH SarabunIT๙" w:cs="TH SarabunIT๙"/>
          <w:sz w:val="31"/>
          <w:szCs w:val="31"/>
          <w:cs/>
        </w:rPr>
        <w:t>เกิดประสิทธิภาพ</w:t>
      </w:r>
      <w:r w:rsidR="00B002CD">
        <w:rPr>
          <w:rFonts w:ascii="TH SarabunIT๙" w:eastAsia="Times New Roman" w:hAnsi="TH SarabunIT๙" w:cs="TH SarabunIT๙" w:hint="cs"/>
          <w:sz w:val="31"/>
          <w:szCs w:val="31"/>
          <w:cs/>
        </w:rPr>
        <w:t>และ</w:t>
      </w:r>
      <w:r w:rsidRPr="00DC12D5">
        <w:rPr>
          <w:rFonts w:ascii="TH SarabunIT๙" w:eastAsia="Times New Roman" w:hAnsi="TH SarabunIT๙" w:cs="TH SarabunIT๙"/>
          <w:sz w:val="31"/>
          <w:szCs w:val="31"/>
          <w:cs/>
        </w:rPr>
        <w:t xml:space="preserve">ประสิทธิผลสูงสุดในการแก้ไขปัญหาให้กับประชาชน </w:t>
      </w:r>
      <w:r w:rsidR="0045510C" w:rsidRPr="00DC12D5">
        <w:rPr>
          <w:rFonts w:ascii="TH SarabunIT๙" w:eastAsia="Times New Roman" w:hAnsi="TH SarabunIT๙" w:cs="TH SarabunIT๙" w:hint="cs"/>
          <w:sz w:val="31"/>
          <w:szCs w:val="31"/>
          <w:cs/>
        </w:rPr>
        <w:t xml:space="preserve"> </w:t>
      </w:r>
      <w:r w:rsidRPr="00DC12D5">
        <w:rPr>
          <w:rFonts w:ascii="TH SarabunIT๙" w:eastAsia="Times New Roman" w:hAnsi="TH SarabunIT๙" w:cs="TH SarabunIT๙"/>
          <w:sz w:val="31"/>
          <w:szCs w:val="31"/>
          <w:cs/>
        </w:rPr>
        <w:t xml:space="preserve"> ในการจัดทำแผนพัฒนานั้นจะต้องมีการติดตามและประเมินแผนพัฒนาตามระเบียบกระทรวงมหาดไทยว่าด้วยการจัดทำแผนขององค์กรปกครองส่วนท้องถิ่น (ฉบับที่ </w:t>
      </w:r>
      <w:r w:rsidR="00B002CD">
        <w:rPr>
          <w:rFonts w:ascii="TH SarabunIT๙" w:eastAsia="Times New Roman" w:hAnsi="TH SarabunIT๙" w:cs="TH SarabunIT๙" w:hint="cs"/>
          <w:sz w:val="31"/>
          <w:szCs w:val="31"/>
          <w:cs/>
        </w:rPr>
        <w:t>3</w:t>
      </w:r>
      <w:r w:rsidR="00B002CD">
        <w:rPr>
          <w:rFonts w:ascii="TH SarabunIT๙" w:eastAsia="Times New Roman" w:hAnsi="TH SarabunIT๙" w:cs="TH SarabunIT๙"/>
          <w:sz w:val="31"/>
          <w:szCs w:val="31"/>
          <w:cs/>
        </w:rPr>
        <w:t>) พ.ศ. ๒๕61</w:t>
      </w:r>
      <w:r w:rsidR="001C0B98">
        <w:rPr>
          <w:rFonts w:ascii="TH SarabunIT๙" w:eastAsia="Times New Roman" w:hAnsi="TH SarabunIT๙" w:cs="TH SarabunIT๙" w:hint="cs"/>
          <w:sz w:val="31"/>
          <w:szCs w:val="31"/>
          <w:cs/>
        </w:rPr>
        <w:t xml:space="preserve"> </w:t>
      </w:r>
      <w:r w:rsidR="004E5F47">
        <w:rPr>
          <w:rFonts w:ascii="TH SarabunIT๙" w:eastAsia="Times New Roman" w:hAnsi="TH SarabunIT๙" w:cs="TH SarabunIT๙" w:hint="cs"/>
          <w:sz w:val="31"/>
          <w:szCs w:val="31"/>
          <w:cs/>
        </w:rPr>
        <w:t xml:space="preserve">     </w:t>
      </w:r>
      <w:r w:rsidRPr="00DC12D5">
        <w:rPr>
          <w:rFonts w:ascii="TH SarabunIT๙" w:eastAsia="Times New Roman" w:hAnsi="TH SarabunIT๙" w:cs="TH SarabunIT๙"/>
          <w:sz w:val="31"/>
          <w:szCs w:val="31"/>
          <w:cs/>
        </w:rPr>
        <w:t>ข้อ</w:t>
      </w:r>
      <w:r w:rsidR="00B002CD">
        <w:rPr>
          <w:rFonts w:ascii="TH SarabunIT๙" w:eastAsia="Times New Roman" w:hAnsi="TH SarabunIT๙" w:cs="TH SarabunIT๙"/>
          <w:sz w:val="31"/>
          <w:szCs w:val="31"/>
          <w:cs/>
        </w:rPr>
        <w:t xml:space="preserve"> ๑</w:t>
      </w:r>
      <w:r w:rsidR="00B002CD">
        <w:rPr>
          <w:rFonts w:ascii="TH SarabunIT๙" w:eastAsia="Times New Roman" w:hAnsi="TH SarabunIT๙" w:cs="TH SarabunIT๙" w:hint="cs"/>
          <w:sz w:val="31"/>
          <w:szCs w:val="31"/>
          <w:cs/>
        </w:rPr>
        <w:t xml:space="preserve">2 (3) โดยให้คณะกรรมการติดตามและประเมินผลแผน </w:t>
      </w:r>
      <w:r w:rsidR="00DC12D5" w:rsidRPr="00DC12D5">
        <w:rPr>
          <w:rFonts w:ascii="TH SarabunIT๙" w:eastAsia="Times New Roman" w:hAnsi="TH SarabunIT๙" w:cs="TH SarabunIT๙"/>
          <w:sz w:val="31"/>
          <w:szCs w:val="31"/>
          <w:cs/>
        </w:rPr>
        <w:t>รายงานผลและเสนอความเห็นซึ่งได้จากการติดตามและประเมินผลแผนพัฒนาต่อผู้บริหารท้องถิ่น  เพื่อให้ผู้บริหารท้องถิ่นเสนอต่อสภาท้องถิ่น  และคณะกรรมการพัฒนาท้องถิ่น 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</w:t>
      </w:r>
      <w:r w:rsidR="00B002CD">
        <w:rPr>
          <w:rFonts w:ascii="TH SarabunIT๙" w:eastAsia="Times New Roman" w:hAnsi="TH SarabunIT๙" w:cs="TH SarabunIT๙" w:hint="cs"/>
          <w:sz w:val="31"/>
          <w:szCs w:val="31"/>
          <w:cs/>
        </w:rPr>
        <w:t xml:space="preserve">  </w:t>
      </w:r>
      <w:r w:rsidR="00DC12D5" w:rsidRPr="00DC12D5">
        <w:rPr>
          <w:rFonts w:ascii="TH SarabunIT๙" w:eastAsia="Times New Roman" w:hAnsi="TH SarabunIT๙" w:cs="TH SarabunIT๙"/>
          <w:sz w:val="31"/>
          <w:szCs w:val="31"/>
          <w:cs/>
        </w:rPr>
        <w:t>และต้องปิดประกาศไว้เป็นระยะเวลาไม่น้อยกว่าสามสิบวันโดยอย่างน้อยปีละ</w:t>
      </w:r>
      <w:r w:rsidR="00B002CD">
        <w:rPr>
          <w:rFonts w:ascii="TH SarabunIT๙" w:eastAsia="Times New Roman" w:hAnsi="TH SarabunIT๙" w:cs="TH SarabunIT๙" w:hint="cs"/>
          <w:sz w:val="31"/>
          <w:szCs w:val="31"/>
          <w:cs/>
        </w:rPr>
        <w:t>หนึ่ง</w:t>
      </w:r>
      <w:r w:rsidR="00DC12D5" w:rsidRPr="00DC12D5">
        <w:rPr>
          <w:rFonts w:ascii="TH SarabunIT๙" w:eastAsia="Times New Roman" w:hAnsi="TH SarabunIT๙" w:cs="TH SarabunIT๙"/>
          <w:sz w:val="31"/>
          <w:szCs w:val="31"/>
          <w:cs/>
        </w:rPr>
        <w:t>ครั้งภาย</w:t>
      </w:r>
      <w:r w:rsidR="00B002CD">
        <w:rPr>
          <w:rFonts w:ascii="TH SarabunIT๙" w:eastAsia="Times New Roman" w:hAnsi="TH SarabunIT๙" w:cs="TH SarabunIT๙" w:hint="cs"/>
          <w:sz w:val="31"/>
          <w:szCs w:val="31"/>
          <w:cs/>
        </w:rPr>
        <w:t>ใน</w:t>
      </w:r>
      <w:r w:rsidR="00DC12D5" w:rsidRPr="00DC12D5">
        <w:rPr>
          <w:rFonts w:ascii="TH SarabunIT๙" w:eastAsia="Times New Roman" w:hAnsi="TH SarabunIT๙" w:cs="TH SarabunIT๙"/>
          <w:sz w:val="31"/>
          <w:szCs w:val="31"/>
          <w:cs/>
        </w:rPr>
        <w:t>เดือน</w:t>
      </w:r>
      <w:r w:rsidR="00B002CD">
        <w:rPr>
          <w:rFonts w:ascii="TH SarabunIT๙" w:eastAsia="Times New Roman" w:hAnsi="TH SarabunIT๙" w:cs="TH SarabunIT๙" w:hint="cs"/>
          <w:sz w:val="31"/>
          <w:szCs w:val="31"/>
          <w:cs/>
        </w:rPr>
        <w:t>ธันวาคม</w:t>
      </w:r>
      <w:r w:rsidR="00DC12D5" w:rsidRPr="00DC12D5">
        <w:rPr>
          <w:rFonts w:ascii="TH SarabunIT๙" w:eastAsia="Times New Roman" w:hAnsi="TH SarabunIT๙" w:cs="TH SarabunIT๙"/>
          <w:sz w:val="31"/>
          <w:szCs w:val="31"/>
          <w:cs/>
        </w:rPr>
        <w:t xml:space="preserve">ของทุกปี  </w:t>
      </w:r>
    </w:p>
    <w:p w:rsidR="004E5F47" w:rsidRPr="004E5F47" w:rsidRDefault="00B002CD" w:rsidP="004E5F47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</w:t>
      </w:r>
      <w:r w:rsidR="004E5F47">
        <w:rPr>
          <w:rFonts w:ascii="TH SarabunIT๙" w:eastAsia="Times New Roman" w:hAnsi="TH SarabunIT๙" w:cs="TH SarabunIT๙" w:hint="cs"/>
          <w:sz w:val="32"/>
          <w:szCs w:val="32"/>
          <w:cs/>
        </w:rPr>
        <w:t>(</w:t>
      </w:r>
      <w:r w:rsidR="004E5F47" w:rsidRPr="004E5F47">
        <w:rPr>
          <w:rFonts w:ascii="TH SarabunIT๙" w:eastAsia="Times New Roman" w:hAnsi="TH SarabunIT๙" w:cs="TH SarabunIT๙" w:hint="cs"/>
          <w:sz w:val="32"/>
          <w:szCs w:val="32"/>
          <w:cs/>
        </w:rPr>
        <w:t>1) การวัดผลในเชิงปริมาณ</w:t>
      </w:r>
    </w:p>
    <w:p w:rsidR="00DC12D5" w:rsidRPr="00DC12D5" w:rsidRDefault="004E5F47" w:rsidP="004E5F47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</w:t>
      </w:r>
      <w:r w:rsidR="00B002C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 </w:t>
      </w:r>
      <w:r w:rsidR="00DC12D5" w:rsidRPr="00DC12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โดยเครื่องมือที่ใช้ในการติดตามและประเมินผลในเชิงปริมาณ  มีดังนี้</w:t>
      </w:r>
    </w:p>
    <w:p w:rsidR="00DC12D5" w:rsidRPr="00DC12D5" w:rsidRDefault="00DC12D5" w:rsidP="00DC12D5">
      <w:pPr>
        <w:spacing w:after="0" w:line="240" w:lineRule="auto"/>
        <w:ind w:left="144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DC12D5">
        <w:rPr>
          <w:rFonts w:ascii="TH SarabunIT๙" w:eastAsia="Times New Roman" w:hAnsi="TH SarabunIT๙" w:cs="TH SarabunIT๙"/>
          <w:sz w:val="32"/>
          <w:szCs w:val="32"/>
          <w:cs/>
        </w:rPr>
        <w:t>แบบที่  ๑  การกำกับการจัดทำแผนยุทธศาสตร์ขององค์กรปกครองส่วนท้องถิ่น</w:t>
      </w:r>
    </w:p>
    <w:p w:rsidR="00DC12D5" w:rsidRPr="00DC12D5" w:rsidRDefault="00DC12D5" w:rsidP="00DC12D5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DC12D5">
        <w:rPr>
          <w:rFonts w:ascii="TH SarabunIT๙" w:eastAsia="Times New Roman" w:hAnsi="TH SarabunIT๙" w:cs="TH SarabunIT๙"/>
          <w:sz w:val="32"/>
          <w:szCs w:val="32"/>
          <w:cs/>
        </w:rPr>
        <w:t>แบบที่  ๒  แบบติดตามผลการดำเนินงานขององค์กรปกครองส่วนท้องถิ่น</w:t>
      </w:r>
    </w:p>
    <w:p w:rsidR="00DC12D5" w:rsidRPr="00DC12D5" w:rsidRDefault="00DC12D5" w:rsidP="00DC12D5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DC12D5">
        <w:rPr>
          <w:rFonts w:ascii="TH SarabunIT๙" w:eastAsia="Times New Roman" w:hAnsi="TH SarabunIT๙" w:cs="TH SarabunIT๙"/>
          <w:sz w:val="32"/>
          <w:szCs w:val="32"/>
          <w:cs/>
        </w:rPr>
        <w:t>แบบที่  ๓/๑  แบบประเมินผลการดำเนินงานตามแผนยุทธศาสตร์</w:t>
      </w:r>
    </w:p>
    <w:p w:rsidR="00DC12D5" w:rsidRPr="00DC12D5" w:rsidRDefault="00DC12D5" w:rsidP="00DC12D5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DC12D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แบบ</w:t>
      </w:r>
      <w:r w:rsidRPr="00DC12D5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ประเมินคุณภาพของแผนพัฒนา </w:t>
      </w:r>
    </w:p>
    <w:p w:rsidR="00DC12D5" w:rsidRPr="00DC12D5" w:rsidRDefault="00DC12D5" w:rsidP="00DC12D5">
      <w:pPr>
        <w:autoSpaceDE w:val="0"/>
        <w:autoSpaceDN w:val="0"/>
        <w:adjustRightInd w:val="0"/>
        <w:spacing w:after="0" w:line="240" w:lineRule="auto"/>
        <w:ind w:firstLine="21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DC12D5">
        <w:rPr>
          <w:rFonts w:ascii="TH SarabunIT๙" w:eastAsia="Times New Roman" w:hAnsi="TH SarabunIT๙" w:cs="TH SarabunIT๙"/>
          <w:sz w:val="32"/>
          <w:szCs w:val="32"/>
          <w:cs/>
        </w:rPr>
        <w:t xml:space="preserve">(แจ้งตามหนังสือกระทรวงมหาดไทย ที่ มท ๐๘๑๐.๒/ว ๐๗๐๓  ลงวันที่ ๒  กุมภาพันธ์  ๒๕๕๘ เรื่อง แนวทางและหลักเกณฑ์การจัดทำและประสานแผนสามปีขององค์กรปกครองส่วนท้องถิ่น ข้อ ๗ การวัดคุณภาพของแผนพัฒนาท้องถิ่น  ตามนัยหนังสือกระทรวงมหาดไทย  ด่วนที่สุด ที่ มท ๐๘๑๐.๒/ว ๔๘๓๐  ลงวันที่  ๒๒  พฤศจิกายน  ๒๕๕๖  ให้แล้วเสร็จภายใน ๑๕ วัน  นับแต่วันประกาศใช้แผนพัฒนาท้องถิ่น) </w:t>
      </w:r>
      <w:r w:rsidRPr="00DC12D5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4119BB" w:rsidRPr="004119BB" w:rsidRDefault="004119BB" w:rsidP="004119BB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119B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การติดตามและประเมินผลด้วยระบบ </w:t>
      </w:r>
      <w:r w:rsidRPr="004119BB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e-plan  </w:t>
      </w:r>
      <w:r w:rsidRPr="004119B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</w:t>
      </w:r>
      <w:hyperlink r:id="rId7" w:history="1">
        <w:r w:rsidRPr="004119BB">
          <w:rPr>
            <w:rFonts w:ascii="TH SarabunIT๙" w:eastAsia="Times New Roman" w:hAnsi="TH SarabunIT๙" w:cs="TH SarabunIT๙"/>
            <w:b/>
            <w:bCs/>
            <w:color w:val="0000FF"/>
            <w:sz w:val="32"/>
            <w:szCs w:val="32"/>
            <w:u w:val="single"/>
          </w:rPr>
          <w:t>www.dla.go.th</w:t>
        </w:r>
      </w:hyperlink>
      <w:r w:rsidRPr="004119B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4119BB" w:rsidRPr="004119BB" w:rsidRDefault="004119BB" w:rsidP="004119B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119B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FA209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</w:t>
      </w:r>
      <w:r w:rsidRPr="004119BB">
        <w:rPr>
          <w:rFonts w:ascii="TH SarabunIT๙" w:eastAsia="Times New Roman" w:hAnsi="TH SarabunIT๙" w:cs="TH SarabunIT๙"/>
          <w:sz w:val="32"/>
          <w:szCs w:val="32"/>
          <w:cs/>
        </w:rPr>
        <w:t>(๒) การวัดผลในเชิงคุณภาพ</w:t>
      </w:r>
    </w:p>
    <w:p w:rsidR="004119BB" w:rsidRPr="004119BB" w:rsidRDefault="00A76DFC" w:rsidP="00A76DF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</w:t>
      </w:r>
      <w:r w:rsidR="00FA209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</w:t>
      </w:r>
      <w:r w:rsidR="00B5118A">
        <w:rPr>
          <w:rFonts w:ascii="TH SarabunIT๙" w:eastAsia="Times New Roman" w:hAnsi="TH SarabunIT๙" w:cs="TH SarabunIT๙"/>
          <w:sz w:val="32"/>
          <w:szCs w:val="32"/>
          <w:cs/>
        </w:rPr>
        <w:t>การวั</w:t>
      </w:r>
      <w:r w:rsidR="004119BB">
        <w:rPr>
          <w:rFonts w:ascii="TH SarabunIT๙" w:eastAsia="Times New Roman" w:hAnsi="TH SarabunIT๙" w:cs="TH SarabunIT๙"/>
          <w:sz w:val="32"/>
          <w:szCs w:val="32"/>
          <w:cs/>
        </w:rPr>
        <w:t xml:space="preserve">ดผลเชิงคุณภาพ  </w:t>
      </w:r>
      <w:r w:rsidR="004119BB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  <w:r w:rsidR="004119BB" w:rsidRPr="004119BB">
        <w:rPr>
          <w:rFonts w:ascii="TH SarabunIT๙" w:eastAsia="Times New Roman" w:hAnsi="TH SarabunIT๙" w:cs="TH SarabunIT๙"/>
          <w:sz w:val="32"/>
          <w:szCs w:val="32"/>
          <w:cs/>
        </w:rPr>
        <w:t>ใช้การสำรวจความพึงพอใจในการวัดผลเชิงคุณภาพโดยภาพรวม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</w:t>
      </w:r>
      <w:r w:rsidR="004119BB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  <w:r w:rsidR="004119BB" w:rsidRPr="004119BB">
        <w:rPr>
          <w:rFonts w:ascii="TH SarabunIT๙" w:eastAsia="Times New Roman" w:hAnsi="TH SarabunIT๙" w:cs="TH SarabunIT๙"/>
          <w:sz w:val="32"/>
          <w:szCs w:val="32"/>
          <w:cs/>
        </w:rPr>
        <w:t xml:space="preserve">ในภาพรวม  </w:t>
      </w:r>
    </w:p>
    <w:p w:rsidR="004119BB" w:rsidRPr="004119BB" w:rsidRDefault="00BF4F3A" w:rsidP="00BF4F3A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</w:t>
      </w:r>
      <w:r w:rsidR="004119BB" w:rsidRPr="004119B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โดยเครื่องมือที่ใช้ในการประเมินความพึงพอใจ  มีดังนี้</w:t>
      </w:r>
    </w:p>
    <w:p w:rsidR="004119BB" w:rsidRPr="004119BB" w:rsidRDefault="004119BB" w:rsidP="004119BB">
      <w:pPr>
        <w:autoSpaceDE w:val="0"/>
        <w:autoSpaceDN w:val="0"/>
        <w:adjustRightInd w:val="0"/>
        <w:spacing w:after="0" w:line="240" w:lineRule="auto"/>
        <w:ind w:left="2880" w:hanging="753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4119BB">
        <w:rPr>
          <w:rFonts w:ascii="TH SarabunIT๙" w:eastAsia="Times New Roman" w:hAnsi="TH SarabunIT๙" w:cs="TH SarabunIT๙"/>
          <w:sz w:val="32"/>
          <w:szCs w:val="32"/>
          <w:cs/>
        </w:rPr>
        <w:t>แบบที่  ๓/๒  แบบประเมินความพึงพอใจต่อผลการดำเนินงาน</w:t>
      </w:r>
      <w:r w:rsidRPr="004119BB">
        <w:rPr>
          <w:rFonts w:ascii="TH SarabunIT๙" w:eastAsia="Times New Roman" w:hAnsi="TH SarabunIT๙" w:cs="TH SarabunIT๙" w:hint="cs"/>
          <w:sz w:val="32"/>
          <w:szCs w:val="32"/>
          <w:cs/>
        </w:rPr>
        <w:t>ขององค์การบริหารส่วน   ตำบล</w:t>
      </w:r>
    </w:p>
    <w:p w:rsidR="004119BB" w:rsidRDefault="004119BB" w:rsidP="004119BB">
      <w:pPr>
        <w:autoSpaceDE w:val="0"/>
        <w:autoSpaceDN w:val="0"/>
        <w:adjustRightInd w:val="0"/>
        <w:spacing w:after="0" w:line="240" w:lineRule="auto"/>
        <w:ind w:left="216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119BB">
        <w:rPr>
          <w:rFonts w:ascii="TH SarabunIT๙" w:eastAsia="Times New Roman" w:hAnsi="TH SarabunIT๙" w:cs="TH SarabunIT๙"/>
          <w:sz w:val="32"/>
          <w:szCs w:val="32"/>
          <w:cs/>
        </w:rPr>
        <w:t>แบบที่  ๓/๓  แบบประเมินความพึงพอใจของประชาชนที่มีต่อการให้บริการ</w:t>
      </w:r>
    </w:p>
    <w:p w:rsidR="0095642B" w:rsidRPr="0095642B" w:rsidRDefault="00B5118A" w:rsidP="00445739">
      <w:pPr>
        <w:spacing w:before="120"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4.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๔</w:t>
      </w:r>
      <w:r w:rsidR="0095642B" w:rsidRPr="009564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ข้อเสนอแนะในการจัดทำแผนพัฒนาท้องถิ่นในอนาคต</w:t>
      </w:r>
    </w:p>
    <w:p w:rsidR="0095642B" w:rsidRPr="0095642B" w:rsidRDefault="00445739" w:rsidP="0095642B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</w:t>
      </w:r>
      <w:r w:rsidR="00B5118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4.</w:t>
      </w:r>
      <w:r w:rsidR="0095642B" w:rsidRPr="009564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๔.๑ ผลกระทบนำไปสู่อนาคต</w:t>
      </w:r>
    </w:p>
    <w:p w:rsidR="0095642B" w:rsidRPr="0095642B" w:rsidRDefault="0095642B" w:rsidP="0095642B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95642B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95642B">
        <w:rPr>
          <w:rFonts w:ascii="TH SarabunIT๙" w:eastAsia="Times New Roman" w:hAnsi="TH SarabunIT๙" w:cs="TH SarabunIT๙"/>
          <w:sz w:val="32"/>
          <w:szCs w:val="32"/>
          <w:cs/>
        </w:rPr>
        <w:t>๑. เกิดการพัฒนาพัฒนาที่ล่าช้า เพราะการดำเนินงานต่างๆ ขององค์กรปกครองส่วน</w:t>
      </w:r>
      <w:r w:rsidR="00A207EF">
        <w:rPr>
          <w:rFonts w:ascii="TH SarabunIT๙" w:eastAsia="Times New Roman" w:hAnsi="TH SarabunIT๙" w:cs="TH SarabunIT๙" w:hint="cs"/>
          <w:sz w:val="32"/>
          <w:szCs w:val="32"/>
          <w:cs/>
        </w:rPr>
        <w:t>ท้องถิ่น</w:t>
      </w:r>
      <w:r w:rsidRPr="0095642B">
        <w:rPr>
          <w:rFonts w:ascii="TH SarabunIT๙" w:eastAsia="Times New Roman" w:hAnsi="TH SarabunIT๙" w:cs="TH SarabunIT๙"/>
          <w:sz w:val="32"/>
          <w:szCs w:val="32"/>
          <w:cs/>
        </w:rPr>
        <w:t>ต้อ</w:t>
      </w:r>
      <w:r w:rsidR="00A207EF">
        <w:rPr>
          <w:rFonts w:ascii="TH SarabunIT๙" w:eastAsia="Times New Roman" w:hAnsi="TH SarabunIT๙" w:cs="TH SarabunIT๙"/>
          <w:sz w:val="32"/>
          <w:szCs w:val="32"/>
          <w:cs/>
        </w:rPr>
        <w:t>งผ่านกระบวนการหลายขั้นตอน สลับ</w:t>
      </w:r>
      <w:r w:rsidR="00A207EF">
        <w:rPr>
          <w:rFonts w:ascii="TH SarabunIT๙" w:eastAsia="Times New Roman" w:hAnsi="TH SarabunIT๙" w:cs="TH SarabunIT๙" w:hint="cs"/>
          <w:sz w:val="32"/>
          <w:szCs w:val="32"/>
          <w:cs/>
        </w:rPr>
        <w:t>ซับ</w:t>
      </w:r>
      <w:r w:rsidRPr="0095642B">
        <w:rPr>
          <w:rFonts w:ascii="TH SarabunIT๙" w:eastAsia="Times New Roman" w:hAnsi="TH SarabunIT๙" w:cs="TH SarabunIT๙"/>
          <w:sz w:val="32"/>
          <w:szCs w:val="32"/>
          <w:cs/>
        </w:rPr>
        <w:t>ซ้อน</w:t>
      </w:r>
    </w:p>
    <w:p w:rsidR="0095642B" w:rsidRPr="0095642B" w:rsidRDefault="0095642B" w:rsidP="0095642B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95642B">
        <w:rPr>
          <w:rFonts w:ascii="TH SarabunIT๙" w:eastAsia="Times New Roman" w:hAnsi="TH SarabunIT๙" w:cs="TH SarabunIT๙"/>
          <w:sz w:val="32"/>
          <w:szCs w:val="32"/>
          <w:cs/>
        </w:rPr>
        <w:tab/>
        <w:t>๒. ประชาชนอาจเกิดความเบื่อหน่ายกับกระบวนการจัดทำแผนที่มีความยุ่งยากมากขึ้น</w:t>
      </w:r>
    </w:p>
    <w:p w:rsidR="0095642B" w:rsidRPr="0095642B" w:rsidRDefault="0095642B" w:rsidP="0095642B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95642B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๓.  ปัญหาอาจไม่ได้รับการแก้ไขอย่างตรงจุดเพราะข้อจำกัดของระเบียบกฎหมายที่ทำได้ยากและบางเรื่องอาจทำไม่ได้  </w:t>
      </w:r>
    </w:p>
    <w:p w:rsidR="00B5118A" w:rsidRPr="00DD4924" w:rsidRDefault="00AF5552" w:rsidP="00DD4924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190</w:t>
      </w:r>
    </w:p>
    <w:p w:rsidR="00B5118A" w:rsidRDefault="00B5118A" w:rsidP="00445739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45739" w:rsidRPr="00445739" w:rsidRDefault="00B5118A" w:rsidP="00445739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4.</w:t>
      </w:r>
      <w:r w:rsidR="00445739" w:rsidRPr="0044573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๔.๒ ข้อสังเกต ข้อเสนอแนะ ผลจากการพัฒนา</w:t>
      </w:r>
    </w:p>
    <w:p w:rsidR="00445739" w:rsidRPr="00445739" w:rsidRDefault="00445739" w:rsidP="00445739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4573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>๑)  การจัดทำแผนพัฒนาท้องถิ่นควรพิจารณาใช้แผนยุทธศาสตร์การพัฒนามาเป็นกรอบในการจัดทำแผนพัฒนาท้องถิ่นและให้มีความสอดคล้องกัน</w:t>
      </w:r>
      <w:r w:rsidRPr="00445739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</w:p>
    <w:p w:rsidR="00445739" w:rsidRPr="00445739" w:rsidRDefault="00445739" w:rsidP="00445739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>๒)  การจัดทำแผนพัฒนาท้องถิ่นคว</w:t>
      </w:r>
      <w:r w:rsidR="00072FDB">
        <w:rPr>
          <w:rFonts w:ascii="TH SarabunIT๙" w:eastAsia="Times New Roman" w:hAnsi="TH SarabunIT๙" w:cs="TH SarabunIT๙"/>
          <w:sz w:val="32"/>
          <w:szCs w:val="32"/>
          <w:cs/>
        </w:rPr>
        <w:t>รพิจารณางบประมาณและคำนึงถึงสถาน</w:t>
      </w:r>
      <w:r w:rsidR="008B562B">
        <w:rPr>
          <w:rFonts w:ascii="TH SarabunIT๙" w:eastAsia="Times New Roman" w:hAnsi="TH SarabunIT๙" w:cs="TH SarabunIT๙" w:hint="cs"/>
          <w:sz w:val="32"/>
          <w:szCs w:val="32"/>
          <w:cs/>
        </w:rPr>
        <w:t>ะ</w:t>
      </w: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>การคลังในการพิจารณาโครงการ/กิจกรรม ที่จะบรรจุในแผนพัฒนา</w:t>
      </w:r>
      <w:r w:rsidR="009944AD">
        <w:rPr>
          <w:rFonts w:ascii="TH SarabunIT๙" w:eastAsia="Times New Roman" w:hAnsi="TH SarabunIT๙" w:cs="TH SarabunIT๙" w:hint="cs"/>
          <w:sz w:val="32"/>
          <w:szCs w:val="32"/>
          <w:cs/>
        </w:rPr>
        <w:t>ท้อง</w:t>
      </w: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>ถิ่น</w:t>
      </w:r>
      <w:r w:rsidRPr="00445739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445739" w:rsidRPr="00445739" w:rsidRDefault="00445739" w:rsidP="00445739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>๓)  ควรเร่งรัดให้มีการดำเนินโครงการ/กิจกรรม ที่ตั้งใน</w:t>
      </w:r>
      <w:r w:rsidRPr="00445739">
        <w:rPr>
          <w:rFonts w:ascii="TH SarabunIT๙" w:eastAsia="Times New Roman" w:hAnsi="TH SarabunIT๙" w:cs="TH SarabunIT๙" w:hint="cs"/>
          <w:sz w:val="32"/>
          <w:szCs w:val="32"/>
          <w:cs/>
        </w:rPr>
        <w:t>ข้อ</w:t>
      </w: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 xml:space="preserve">บัญญัติงบประมาณรายจ่ายให้สามารถดำเนินการได้ในปีงบประมาณนั้น  </w:t>
      </w:r>
    </w:p>
    <w:p w:rsidR="00445739" w:rsidRPr="00445739" w:rsidRDefault="00445739" w:rsidP="00445739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 xml:space="preserve">๔)  </w:t>
      </w:r>
      <w:r w:rsidRPr="00445739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>ควรพิจารณาตั้งงบประมาณให้เพียงพอและเหมาะสมกับกับภารกิจแต่ละด้านที่จะต้องดำเนินการ ซึ่งจะช่วยลดปัญหาในการโอนเพิ่ม โอนลด  โอนตั้งจ่ายรายการใหม่</w:t>
      </w:r>
    </w:p>
    <w:p w:rsidR="00445739" w:rsidRPr="00445739" w:rsidRDefault="00445739" w:rsidP="0044573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DC12D5" w:rsidRDefault="00DC12D5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D6E68" w:rsidRDefault="008D6E68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1E0C3C" w:rsidP="00DC12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E0C3C" w:rsidRDefault="00AF5552" w:rsidP="001E0C3C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191</w:t>
      </w:r>
    </w:p>
    <w:sectPr w:rsidR="001E0C3C" w:rsidSect="008177BC">
      <w:pgSz w:w="11906" w:h="16838"/>
      <w:pgMar w:top="1134" w:right="1134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B88" w:rsidRDefault="00625B88" w:rsidP="00625B88">
      <w:pPr>
        <w:spacing w:after="0" w:line="240" w:lineRule="auto"/>
      </w:pPr>
      <w:r>
        <w:separator/>
      </w:r>
    </w:p>
  </w:endnote>
  <w:endnote w:type="continuationSeparator" w:id="0">
    <w:p w:rsidR="00625B88" w:rsidRDefault="00625B88" w:rsidP="00625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B88" w:rsidRDefault="00625B88" w:rsidP="00625B88">
      <w:pPr>
        <w:spacing w:after="0" w:line="240" w:lineRule="auto"/>
      </w:pPr>
      <w:r>
        <w:separator/>
      </w:r>
    </w:p>
  </w:footnote>
  <w:footnote w:type="continuationSeparator" w:id="0">
    <w:p w:rsidR="00625B88" w:rsidRDefault="00625B88" w:rsidP="00625B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066"/>
    <w:rsid w:val="00005424"/>
    <w:rsid w:val="00010551"/>
    <w:rsid w:val="00012DB9"/>
    <w:rsid w:val="0001404A"/>
    <w:rsid w:val="00017E16"/>
    <w:rsid w:val="00033C67"/>
    <w:rsid w:val="000616DC"/>
    <w:rsid w:val="000658AC"/>
    <w:rsid w:val="00071BE6"/>
    <w:rsid w:val="00072FDB"/>
    <w:rsid w:val="00081BD0"/>
    <w:rsid w:val="000A33B0"/>
    <w:rsid w:val="000D4F7B"/>
    <w:rsid w:val="000E4A76"/>
    <w:rsid w:val="0010264B"/>
    <w:rsid w:val="001326D5"/>
    <w:rsid w:val="00134C1C"/>
    <w:rsid w:val="00142D67"/>
    <w:rsid w:val="00153BA7"/>
    <w:rsid w:val="00160E31"/>
    <w:rsid w:val="0016735E"/>
    <w:rsid w:val="001720E7"/>
    <w:rsid w:val="0017263F"/>
    <w:rsid w:val="00174096"/>
    <w:rsid w:val="00180288"/>
    <w:rsid w:val="001858C7"/>
    <w:rsid w:val="00186A54"/>
    <w:rsid w:val="00190CF6"/>
    <w:rsid w:val="001A44A5"/>
    <w:rsid w:val="001A5FA1"/>
    <w:rsid w:val="001B72FC"/>
    <w:rsid w:val="001C06E0"/>
    <w:rsid w:val="001C0B98"/>
    <w:rsid w:val="001E0C3C"/>
    <w:rsid w:val="001E1A62"/>
    <w:rsid w:val="001F3B23"/>
    <w:rsid w:val="00201253"/>
    <w:rsid w:val="00202E37"/>
    <w:rsid w:val="00210B9C"/>
    <w:rsid w:val="00213F68"/>
    <w:rsid w:val="00214EFB"/>
    <w:rsid w:val="00222EF2"/>
    <w:rsid w:val="00227BD7"/>
    <w:rsid w:val="0025315B"/>
    <w:rsid w:val="00291D9A"/>
    <w:rsid w:val="002A6653"/>
    <w:rsid w:val="002A67ED"/>
    <w:rsid w:val="002C634E"/>
    <w:rsid w:val="002E27E7"/>
    <w:rsid w:val="002F1D96"/>
    <w:rsid w:val="0030498C"/>
    <w:rsid w:val="003130A7"/>
    <w:rsid w:val="003134E5"/>
    <w:rsid w:val="003144FE"/>
    <w:rsid w:val="00320AD2"/>
    <w:rsid w:val="00322D88"/>
    <w:rsid w:val="00325320"/>
    <w:rsid w:val="003516EE"/>
    <w:rsid w:val="00357B09"/>
    <w:rsid w:val="00364F77"/>
    <w:rsid w:val="00365819"/>
    <w:rsid w:val="00376E25"/>
    <w:rsid w:val="003C0376"/>
    <w:rsid w:val="003C6606"/>
    <w:rsid w:val="003C67BF"/>
    <w:rsid w:val="003D1C80"/>
    <w:rsid w:val="003E24CC"/>
    <w:rsid w:val="00401E80"/>
    <w:rsid w:val="004119BB"/>
    <w:rsid w:val="00417772"/>
    <w:rsid w:val="00421077"/>
    <w:rsid w:val="004339E1"/>
    <w:rsid w:val="004348F0"/>
    <w:rsid w:val="00435DD7"/>
    <w:rsid w:val="00445739"/>
    <w:rsid w:val="0045510C"/>
    <w:rsid w:val="00462EA5"/>
    <w:rsid w:val="0046658F"/>
    <w:rsid w:val="00482347"/>
    <w:rsid w:val="00491D7D"/>
    <w:rsid w:val="00494D8B"/>
    <w:rsid w:val="004A0F97"/>
    <w:rsid w:val="004A579F"/>
    <w:rsid w:val="004A6A8B"/>
    <w:rsid w:val="004B0BB7"/>
    <w:rsid w:val="004B7343"/>
    <w:rsid w:val="004C5558"/>
    <w:rsid w:val="004D7E33"/>
    <w:rsid w:val="004E5F47"/>
    <w:rsid w:val="004F3A7A"/>
    <w:rsid w:val="005005FC"/>
    <w:rsid w:val="0051599C"/>
    <w:rsid w:val="00550BD5"/>
    <w:rsid w:val="00554FBB"/>
    <w:rsid w:val="005745CE"/>
    <w:rsid w:val="00591E5F"/>
    <w:rsid w:val="005A0F41"/>
    <w:rsid w:val="005A3066"/>
    <w:rsid w:val="005B1B1D"/>
    <w:rsid w:val="005B30A3"/>
    <w:rsid w:val="005B3482"/>
    <w:rsid w:val="005B5E49"/>
    <w:rsid w:val="0060773C"/>
    <w:rsid w:val="00607AE8"/>
    <w:rsid w:val="00625B88"/>
    <w:rsid w:val="00652141"/>
    <w:rsid w:val="0068015F"/>
    <w:rsid w:val="00684D77"/>
    <w:rsid w:val="00684F34"/>
    <w:rsid w:val="00690035"/>
    <w:rsid w:val="006915A4"/>
    <w:rsid w:val="0069349B"/>
    <w:rsid w:val="00693A76"/>
    <w:rsid w:val="006C3B97"/>
    <w:rsid w:val="006D70C9"/>
    <w:rsid w:val="006E147F"/>
    <w:rsid w:val="00712BE5"/>
    <w:rsid w:val="007266FD"/>
    <w:rsid w:val="0073202E"/>
    <w:rsid w:val="00762F29"/>
    <w:rsid w:val="00771CB3"/>
    <w:rsid w:val="007832A6"/>
    <w:rsid w:val="00791991"/>
    <w:rsid w:val="007A720D"/>
    <w:rsid w:val="007D08CF"/>
    <w:rsid w:val="007E36D4"/>
    <w:rsid w:val="008177BC"/>
    <w:rsid w:val="008323E3"/>
    <w:rsid w:val="008323E4"/>
    <w:rsid w:val="00832898"/>
    <w:rsid w:val="00835F91"/>
    <w:rsid w:val="0085249C"/>
    <w:rsid w:val="0085663E"/>
    <w:rsid w:val="00863AD4"/>
    <w:rsid w:val="008840E8"/>
    <w:rsid w:val="00884F03"/>
    <w:rsid w:val="008B4FD8"/>
    <w:rsid w:val="008B562B"/>
    <w:rsid w:val="008C1A70"/>
    <w:rsid w:val="008D571E"/>
    <w:rsid w:val="008D6E68"/>
    <w:rsid w:val="00907EE1"/>
    <w:rsid w:val="009269A6"/>
    <w:rsid w:val="00940851"/>
    <w:rsid w:val="0094666E"/>
    <w:rsid w:val="00953920"/>
    <w:rsid w:val="0095642B"/>
    <w:rsid w:val="00972C74"/>
    <w:rsid w:val="009944AD"/>
    <w:rsid w:val="009D347C"/>
    <w:rsid w:val="009D4A56"/>
    <w:rsid w:val="009F4622"/>
    <w:rsid w:val="00A2025E"/>
    <w:rsid w:val="00A207EF"/>
    <w:rsid w:val="00A242AB"/>
    <w:rsid w:val="00A356BC"/>
    <w:rsid w:val="00A41B6E"/>
    <w:rsid w:val="00A617D1"/>
    <w:rsid w:val="00A702CB"/>
    <w:rsid w:val="00A76B3C"/>
    <w:rsid w:val="00A76DFC"/>
    <w:rsid w:val="00A81B57"/>
    <w:rsid w:val="00A8544C"/>
    <w:rsid w:val="00A860A1"/>
    <w:rsid w:val="00AA0476"/>
    <w:rsid w:val="00AA2D79"/>
    <w:rsid w:val="00AE5453"/>
    <w:rsid w:val="00AF5552"/>
    <w:rsid w:val="00AF5699"/>
    <w:rsid w:val="00B002CD"/>
    <w:rsid w:val="00B03BC9"/>
    <w:rsid w:val="00B36922"/>
    <w:rsid w:val="00B47868"/>
    <w:rsid w:val="00B5118A"/>
    <w:rsid w:val="00B61B80"/>
    <w:rsid w:val="00BA5EEB"/>
    <w:rsid w:val="00BC5482"/>
    <w:rsid w:val="00BE51A8"/>
    <w:rsid w:val="00BF439C"/>
    <w:rsid w:val="00BF4F3A"/>
    <w:rsid w:val="00C0378E"/>
    <w:rsid w:val="00C116BD"/>
    <w:rsid w:val="00C46F77"/>
    <w:rsid w:val="00C8278B"/>
    <w:rsid w:val="00C82804"/>
    <w:rsid w:val="00C95972"/>
    <w:rsid w:val="00CA2A0B"/>
    <w:rsid w:val="00CE0B04"/>
    <w:rsid w:val="00CE3639"/>
    <w:rsid w:val="00CF4224"/>
    <w:rsid w:val="00D16631"/>
    <w:rsid w:val="00D17452"/>
    <w:rsid w:val="00D312B6"/>
    <w:rsid w:val="00D37671"/>
    <w:rsid w:val="00D42D88"/>
    <w:rsid w:val="00D56FF2"/>
    <w:rsid w:val="00D818B4"/>
    <w:rsid w:val="00D84004"/>
    <w:rsid w:val="00DA2305"/>
    <w:rsid w:val="00DC12D5"/>
    <w:rsid w:val="00DC4A84"/>
    <w:rsid w:val="00DD4924"/>
    <w:rsid w:val="00E23654"/>
    <w:rsid w:val="00E24B54"/>
    <w:rsid w:val="00E26F28"/>
    <w:rsid w:val="00E30A4E"/>
    <w:rsid w:val="00E326BF"/>
    <w:rsid w:val="00E45FD0"/>
    <w:rsid w:val="00E616D8"/>
    <w:rsid w:val="00E80995"/>
    <w:rsid w:val="00E80C18"/>
    <w:rsid w:val="00E8654E"/>
    <w:rsid w:val="00EA02C2"/>
    <w:rsid w:val="00EA5C6F"/>
    <w:rsid w:val="00EA79A4"/>
    <w:rsid w:val="00EB1CA9"/>
    <w:rsid w:val="00EB4A02"/>
    <w:rsid w:val="00EE49D0"/>
    <w:rsid w:val="00EE73AD"/>
    <w:rsid w:val="00EF0219"/>
    <w:rsid w:val="00EF4CE6"/>
    <w:rsid w:val="00F16571"/>
    <w:rsid w:val="00F20F36"/>
    <w:rsid w:val="00F54077"/>
    <w:rsid w:val="00F56527"/>
    <w:rsid w:val="00FA209A"/>
    <w:rsid w:val="00FA49E0"/>
    <w:rsid w:val="00FD44F5"/>
    <w:rsid w:val="00FD5FB4"/>
    <w:rsid w:val="00FE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264393-95C5-4DC3-A268-75A5D5D52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066"/>
    <w:pPr>
      <w:ind w:left="720"/>
      <w:contextualSpacing/>
    </w:pPr>
  </w:style>
  <w:style w:type="table" w:styleId="a4">
    <w:name w:val="Table Grid"/>
    <w:basedOn w:val="a1"/>
    <w:uiPriority w:val="59"/>
    <w:rsid w:val="00314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25B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25B88"/>
  </w:style>
  <w:style w:type="paragraph" w:styleId="a7">
    <w:name w:val="footer"/>
    <w:basedOn w:val="a"/>
    <w:link w:val="a8"/>
    <w:uiPriority w:val="99"/>
    <w:unhideWhenUsed/>
    <w:rsid w:val="00625B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25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la.go.t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F1F22-0EED-4FBF-B95A-C4A31C7BD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11</Pages>
  <Words>2908</Words>
  <Characters>16581</Characters>
  <Application>Microsoft Office Word</Application>
  <DocSecurity>0</DocSecurity>
  <Lines>138</Lines>
  <Paragraphs>38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GGG</cp:lastModifiedBy>
  <cp:revision>230</cp:revision>
  <dcterms:created xsi:type="dcterms:W3CDTF">2016-11-07T09:20:00Z</dcterms:created>
  <dcterms:modified xsi:type="dcterms:W3CDTF">2019-07-01T03:51:00Z</dcterms:modified>
</cp:coreProperties>
</file>